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1098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5"/>
        <w:gridCol w:w="3154"/>
      </w:tblGrid>
      <w:tr w:rsidR="00C57664" w:rsidRPr="00E81582" w14:paraId="7E95890B" w14:textId="77777777" w:rsidTr="002C7DA4">
        <w:trPr>
          <w:jc w:val="center"/>
        </w:trPr>
        <w:tc>
          <w:tcPr>
            <w:tcW w:w="10989" w:type="dxa"/>
            <w:gridSpan w:val="2"/>
            <w:shd w:val="clear" w:color="auto" w:fill="D9D9D9" w:themeFill="background1" w:themeFillShade="D9"/>
            <w:vAlign w:val="center"/>
          </w:tcPr>
          <w:bookmarkStart w:id="0" w:name="_Hlk115380746"/>
          <w:p w14:paraId="0C47DB95" w14:textId="77777777" w:rsidR="00C57664" w:rsidRPr="00C17187" w:rsidRDefault="00C57664" w:rsidP="002C7DA4">
            <w:pPr>
              <w:contextualSpacing/>
              <w:jc w:val="center"/>
              <w:rPr>
                <w:rFonts w:ascii="Ebrima" w:hAnsi="Ebrima"/>
                <w:bCs/>
                <w:sz w:val="28"/>
                <w:szCs w:val="24"/>
              </w:rPr>
            </w:pPr>
            <w:r w:rsidRPr="00C17187">
              <w:rPr>
                <w:rFonts w:ascii="Ebrima" w:hAnsi="Ebrima"/>
                <w:bCs/>
                <w:sz w:val="28"/>
                <w:szCs w:val="24"/>
              </w:rPr>
              <w:fldChar w:fldCharType="begin"/>
            </w:r>
            <w:r w:rsidRPr="00C17187">
              <w:rPr>
                <w:rFonts w:ascii="Ebrima" w:hAnsi="Ebrima"/>
                <w:bCs/>
                <w:sz w:val="28"/>
                <w:szCs w:val="24"/>
              </w:rPr>
              <w:instrText xml:space="preserve"> HYPERLINK "http://kelli.ninja/1301/coverletter/essaycoverletters.pdf" </w:instrText>
            </w:r>
            <w:r w:rsidRPr="00C17187">
              <w:rPr>
                <w:rFonts w:ascii="Ebrima" w:hAnsi="Ebrima"/>
                <w:bCs/>
                <w:sz w:val="28"/>
                <w:szCs w:val="24"/>
              </w:rPr>
            </w:r>
            <w:r w:rsidRPr="00C17187">
              <w:rPr>
                <w:rFonts w:ascii="Ebrima" w:hAnsi="Ebrima"/>
                <w:bCs/>
                <w:sz w:val="28"/>
                <w:szCs w:val="24"/>
              </w:rPr>
              <w:fldChar w:fldCharType="separate"/>
            </w:r>
            <w:r w:rsidRPr="00C17187">
              <w:rPr>
                <w:rStyle w:val="Hyperlink"/>
                <w:rFonts w:ascii="Ebrima" w:eastAsiaTheme="majorEastAsia" w:hAnsi="Ebrima"/>
                <w:bCs/>
                <w:szCs w:val="24"/>
              </w:rPr>
              <w:t>Cover Letter</w:t>
            </w:r>
            <w:r w:rsidRPr="00C17187">
              <w:rPr>
                <w:rFonts w:ascii="Ebrima" w:hAnsi="Ebrima"/>
                <w:bCs/>
                <w:sz w:val="28"/>
                <w:szCs w:val="24"/>
              </w:rPr>
              <w:fldChar w:fldCharType="end"/>
            </w:r>
          </w:p>
          <w:p w14:paraId="7BA83210" w14:textId="6EDD9C2C" w:rsidR="00C57664" w:rsidRPr="00C57664" w:rsidRDefault="00C57664" w:rsidP="00C57664">
            <w:pPr>
              <w:ind w:left="720" w:right="540"/>
              <w:jc w:val="center"/>
              <w:rPr>
                <w:rFonts w:ascii="Ebrima" w:hAnsi="Ebrima"/>
                <w:bCs/>
                <w:szCs w:val="20"/>
              </w:rPr>
            </w:pPr>
            <w:r w:rsidRPr="00512261">
              <w:rPr>
                <w:rFonts w:ascii="Ebrima" w:hAnsi="Ebrima"/>
                <w:bCs/>
                <w:szCs w:val="20"/>
              </w:rPr>
              <w:t>Your cover letters will be graded based on this rubric.  Remember that the grades you receive for them will be averaged and count the same as one essay.</w:t>
            </w:r>
          </w:p>
        </w:tc>
      </w:tr>
      <w:tr w:rsidR="00C57664" w:rsidRPr="00E81582" w14:paraId="1D092571" w14:textId="77777777" w:rsidTr="002C7DA4">
        <w:trPr>
          <w:trHeight w:val="683"/>
          <w:jc w:val="center"/>
        </w:trPr>
        <w:tc>
          <w:tcPr>
            <w:tcW w:w="10989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56C9F6AD" w14:textId="77777777" w:rsidR="00C57664" w:rsidRPr="00B15F42" w:rsidRDefault="00C57664" w:rsidP="002C7DA4">
            <w:pPr>
              <w:contextualSpacing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Grading Standards</w:t>
            </w:r>
          </w:p>
        </w:tc>
      </w:tr>
      <w:tr w:rsidR="00C57664" w:rsidRPr="00E81582" w14:paraId="01E03A2F" w14:textId="77777777" w:rsidTr="002C7DA4">
        <w:trPr>
          <w:jc w:val="center"/>
        </w:trPr>
        <w:tc>
          <w:tcPr>
            <w:tcW w:w="10989" w:type="dxa"/>
            <w:gridSpan w:val="2"/>
            <w:shd w:val="clear" w:color="auto" w:fill="D9D9D9"/>
            <w:vAlign w:val="center"/>
          </w:tcPr>
          <w:p w14:paraId="02EE0FC9" w14:textId="77777777" w:rsidR="00C57664" w:rsidRPr="00ED5501" w:rsidRDefault="00C57664" w:rsidP="002C7DA4">
            <w:pPr>
              <w:contextualSpacing/>
              <w:rPr>
                <w:rFonts w:ascii="Ebrima" w:hAnsi="Ebrima" w:cs="Calibri"/>
                <w:b/>
                <w:color w:val="0000FF"/>
              </w:rPr>
            </w:pPr>
            <w:r w:rsidRPr="00E81582">
              <w:rPr>
                <w:rFonts w:ascii="Ebrima" w:hAnsi="Ebrima"/>
                <w:b/>
              </w:rPr>
              <w:t xml:space="preserve">Format, Design, and Professionalism  </w:t>
            </w:r>
            <w:hyperlink r:id="rId5" w:history="1">
              <w:r w:rsidRPr="00D305DA">
                <w:rPr>
                  <w:rStyle w:val="Hyperlink"/>
                  <w:rFonts w:eastAsiaTheme="majorEastAsia" w:cs="Calibri"/>
                  <w:i/>
                  <w:sz w:val="20"/>
                  <w:szCs w:val="20"/>
                </w:rPr>
                <w:t>Writing down the Basics</w:t>
              </w:r>
            </w:hyperlink>
            <w:r>
              <w:rPr>
                <w:rFonts w:cs="Calibri"/>
                <w:i/>
                <w:sz w:val="20"/>
                <w:szCs w:val="20"/>
              </w:rPr>
              <w:t>,</w:t>
            </w:r>
            <w:r w:rsidRPr="00512261">
              <w:rPr>
                <w:rFonts w:cs="Calibri"/>
                <w:sz w:val="20"/>
                <w:szCs w:val="20"/>
              </w:rPr>
              <w:t xml:space="preserve"> p. 13</w:t>
            </w:r>
            <w:r>
              <w:rPr>
                <w:rFonts w:cs="Calibri"/>
                <w:sz w:val="20"/>
                <w:szCs w:val="20"/>
              </w:rPr>
              <w:t xml:space="preserve">9-140 or  </w:t>
            </w:r>
            <w:r w:rsidRPr="00B0566E">
              <w:rPr>
                <w:rFonts w:cs="Calibri"/>
                <w:sz w:val="20"/>
                <w:szCs w:val="20"/>
              </w:rPr>
              <w:t>(</w:t>
            </w:r>
            <w:hyperlink r:id="rId6" w:history="1">
              <w:r w:rsidRPr="00B0566E">
                <w:rPr>
                  <w:rStyle w:val="Hyperlink"/>
                  <w:rFonts w:eastAsiaTheme="majorEastAsia" w:cs="Calibri"/>
                  <w:sz w:val="20"/>
                  <w:szCs w:val="20"/>
                </w:rPr>
                <w:t>Video</w:t>
              </w:r>
            </w:hyperlink>
            <w:r w:rsidRPr="00B0566E">
              <w:rPr>
                <w:rFonts w:cs="Calibri"/>
                <w:sz w:val="20"/>
                <w:szCs w:val="20"/>
              </w:rPr>
              <w:t>)</w:t>
            </w:r>
          </w:p>
        </w:tc>
      </w:tr>
      <w:tr w:rsidR="00C57664" w:rsidRPr="00E81582" w14:paraId="62F5CAC5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1224DE58" w14:textId="77777777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>
              <w:rPr>
                <w:rFonts w:ascii="Ebrima" w:hAnsi="Ebrima"/>
              </w:rPr>
              <w:t>Is the letter turned in/uploaded in the correct format? (Word, doc/docx)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14:paraId="2B728219" w14:textId="4E1401E8" w:rsidR="00C57664" w:rsidRPr="00EF1B48" w:rsidRDefault="00C57664" w:rsidP="002C7DA4">
            <w:pPr>
              <w:contextualSpacing/>
              <w:jc w:val="center"/>
              <w:rPr>
                <w:rFonts w:ascii="Ebrima" w:hAnsi="Ebrima" w:cs="Calibri"/>
                <w:b/>
                <w:color w:val="006C31"/>
                <w:szCs w:val="24"/>
              </w:rPr>
            </w:pPr>
          </w:p>
        </w:tc>
      </w:tr>
      <w:tr w:rsidR="00C57664" w:rsidRPr="00E81582" w14:paraId="580A0DAF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0A70DF75" w14:textId="7FA70F3B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 w:rsidRPr="00E81582">
              <w:rPr>
                <w:rFonts w:ascii="Ebrima" w:hAnsi="Ebrima"/>
              </w:rPr>
              <w:t xml:space="preserve">Is the letter laid out in </w:t>
            </w:r>
            <w:r w:rsidRPr="00E81582">
              <w:rPr>
                <w:rFonts w:ascii="Ebrima" w:hAnsi="Ebrima"/>
              </w:rPr>
              <w:t>a standard</w:t>
            </w:r>
            <w:r w:rsidRPr="00E81582">
              <w:rPr>
                <w:rFonts w:ascii="Ebrima" w:hAnsi="Ebrima"/>
              </w:rPr>
              <w:t xml:space="preserve"> business format?</w:t>
            </w:r>
            <w:r>
              <w:rPr>
                <w:rFonts w:ascii="Ebrima" w:hAnsi="Ebrima"/>
              </w:rPr>
              <w:t xml:space="preserve"> 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14:paraId="27393098" w14:textId="7099FC9E" w:rsidR="00C57664" w:rsidRDefault="00C57664" w:rsidP="002C7DA4">
            <w:pPr>
              <w:contextualSpacing/>
              <w:jc w:val="center"/>
            </w:pPr>
          </w:p>
        </w:tc>
      </w:tr>
      <w:tr w:rsidR="00C57664" w:rsidRPr="00E81582" w14:paraId="1AA62FC5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14BBE3F2" w14:textId="03D20FD9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5937C" wp14:editId="18B8C7B4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13335</wp:posOffset>
                      </wp:positionV>
                      <wp:extent cx="111760" cy="159385"/>
                      <wp:effectExtent l="29210" t="18415" r="20955" b="12700"/>
                      <wp:wrapNone/>
                      <wp:docPr id="1606590580" name="Arrow: Up-Dow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59385"/>
                              </a:xfrm>
                              <a:prstGeom prst="upDownArrow">
                                <a:avLst>
                                  <a:gd name="adj1" fmla="val 6815"/>
                                  <a:gd name="adj2" fmla="val 352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D5A2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rrow: Up-Down 1" o:spid="_x0000_s1026" type="#_x0000_t70" style="position:absolute;margin-left:237.9pt;margin-top:1.05pt;width:8.8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" adj="10064,5335">
                      <v:textbox style="layout-flow:vertical-ideographic"/>
                    </v:shape>
                  </w:pict>
                </mc:Fallback>
              </mc:AlternateContent>
            </w:r>
            <w:r w:rsidRPr="00E81582">
              <w:rPr>
                <w:rFonts w:ascii="Ebrima" w:hAnsi="Ebrima"/>
              </w:rPr>
              <w:t xml:space="preserve">Is the letter </w:t>
            </w:r>
            <w:hyperlink r:id="rId7" w:history="1">
              <w:r w:rsidRPr="00783658">
                <w:rPr>
                  <w:rStyle w:val="Hyperlink"/>
                  <w:rFonts w:ascii="Ebrima" w:eastAsiaTheme="majorEastAsia" w:hAnsi="Ebrima"/>
                </w:rPr>
                <w:t>centered vertically on the page</w:t>
              </w:r>
            </w:hyperlink>
            <w:r w:rsidRPr="00E81582">
              <w:rPr>
                <w:rFonts w:ascii="Ebrima" w:hAnsi="Ebrima"/>
                <w:sz w:val="24"/>
              </w:rPr>
              <w:t xml:space="preserve">? 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14:paraId="07246793" w14:textId="5E7D2358" w:rsidR="00C57664" w:rsidRDefault="00C57664" w:rsidP="002C7DA4">
            <w:pPr>
              <w:contextualSpacing/>
              <w:jc w:val="center"/>
            </w:pPr>
          </w:p>
        </w:tc>
      </w:tr>
      <w:tr w:rsidR="00C57664" w:rsidRPr="00E81582" w14:paraId="20D01BD6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74836956" w14:textId="77777777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 w:rsidRPr="00E81582">
              <w:rPr>
                <w:rFonts w:ascii="Ebrima" w:hAnsi="Ebrima"/>
              </w:rPr>
              <w:t>Is the font used a business-like font?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14:paraId="706D0119" w14:textId="01C1E12E" w:rsidR="00C57664" w:rsidRDefault="00C57664" w:rsidP="002C7DA4">
            <w:pPr>
              <w:contextualSpacing/>
              <w:jc w:val="center"/>
            </w:pPr>
          </w:p>
        </w:tc>
      </w:tr>
      <w:tr w:rsidR="00C57664" w:rsidRPr="00E81582" w14:paraId="2FF00BB8" w14:textId="77777777" w:rsidTr="002C7DA4">
        <w:trPr>
          <w:jc w:val="center"/>
        </w:trPr>
        <w:tc>
          <w:tcPr>
            <w:tcW w:w="10989" w:type="dxa"/>
            <w:gridSpan w:val="2"/>
            <w:shd w:val="clear" w:color="auto" w:fill="D9D9D9"/>
            <w:vAlign w:val="center"/>
          </w:tcPr>
          <w:p w14:paraId="6AC8AF0A" w14:textId="77777777" w:rsidR="00C57664" w:rsidRPr="00512261" w:rsidRDefault="00C57664" w:rsidP="002C7DA4">
            <w:pPr>
              <w:contextualSpacing/>
              <w:rPr>
                <w:rFonts w:ascii="Ebrima" w:hAnsi="Ebrima"/>
                <w:b/>
              </w:rPr>
            </w:pPr>
            <w:r w:rsidRPr="00E81582">
              <w:rPr>
                <w:rFonts w:ascii="Ebrima" w:hAnsi="Ebrima"/>
                <w:b/>
              </w:rPr>
              <w:t>Content and Development</w:t>
            </w:r>
            <w:r w:rsidRPr="00512261">
              <w:rPr>
                <w:rFonts w:ascii="Ebrima" w:hAnsi="Ebrima"/>
                <w:bCs/>
              </w:rPr>
              <w:t xml:space="preserve">  </w:t>
            </w:r>
            <w:hyperlink r:id="rId8" w:history="1">
              <w:r w:rsidRPr="00512261">
                <w:rPr>
                  <w:rStyle w:val="Hyperlink"/>
                  <w:rFonts w:ascii="Ebrima" w:eastAsiaTheme="majorEastAsia" w:hAnsi="Ebrima"/>
                  <w:bCs/>
                  <w:sz w:val="20"/>
                  <w:szCs w:val="20"/>
                </w:rPr>
                <w:t>Cover Letter Assignment</w:t>
              </w:r>
            </w:hyperlink>
          </w:p>
        </w:tc>
      </w:tr>
      <w:tr w:rsidR="00C57664" w:rsidRPr="00E81582" w14:paraId="29A50685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26FE59B4" w14:textId="77777777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>
              <w:rPr>
                <w:rFonts w:ascii="Ebrima" w:hAnsi="Ebrima"/>
              </w:rPr>
              <w:t>Do you</w:t>
            </w:r>
            <w:r w:rsidRPr="00E81582">
              <w:rPr>
                <w:rFonts w:ascii="Ebrima" w:hAnsi="Ebrima"/>
              </w:rPr>
              <w:t xml:space="preserve"> have the required 4 paragraphs?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14:paraId="06C4094A" w14:textId="05E85F02" w:rsidR="00C57664" w:rsidRPr="00ED5501" w:rsidRDefault="00C57664" w:rsidP="002C7DA4">
            <w:pPr>
              <w:contextualSpacing/>
              <w:jc w:val="center"/>
              <w:rPr>
                <w:rFonts w:ascii="Ebrima" w:hAnsi="Ebrima" w:cs="Calibri"/>
                <w:b/>
                <w:color w:val="0000FF"/>
              </w:rPr>
            </w:pPr>
          </w:p>
        </w:tc>
      </w:tr>
      <w:tr w:rsidR="00C57664" w:rsidRPr="00E81582" w14:paraId="0E0D7079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3AF7DD5B" w14:textId="77777777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>
              <w:rPr>
                <w:rFonts w:ascii="Ebrima" w:hAnsi="Ebrima"/>
              </w:rPr>
              <w:t>Do you</w:t>
            </w:r>
            <w:r w:rsidRPr="00E81582">
              <w:rPr>
                <w:rFonts w:ascii="Ebrima" w:hAnsi="Ebrima"/>
              </w:rPr>
              <w:t xml:space="preserve"> give</w:t>
            </w:r>
            <w:r>
              <w:rPr>
                <w:rFonts w:ascii="Ebrima" w:hAnsi="Ebrima"/>
              </w:rPr>
              <w:t xml:space="preserve"> a</w:t>
            </w:r>
            <w:r w:rsidRPr="00E81582">
              <w:rPr>
                <w:rFonts w:ascii="Ebrima" w:hAnsi="Ebrima"/>
              </w:rPr>
              <w:t xml:space="preserve"> </w:t>
            </w:r>
            <w:r w:rsidRPr="00E81582">
              <w:rPr>
                <w:rFonts w:ascii="Ebrima" w:hAnsi="Ebrima"/>
                <w:i/>
              </w:rPr>
              <w:t>specific</w:t>
            </w:r>
            <w:r w:rsidRPr="00E81582">
              <w:rPr>
                <w:rFonts w:ascii="Ebrima" w:hAnsi="Ebrima"/>
              </w:rPr>
              <w:t xml:space="preserve"> example of things</w:t>
            </w:r>
            <w:r>
              <w:rPr>
                <w:rFonts w:ascii="Ebrima" w:hAnsi="Ebrima"/>
              </w:rPr>
              <w:t xml:space="preserve"> you like about YOUR writing?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14:paraId="51F3B902" w14:textId="3E91732C" w:rsidR="00C57664" w:rsidRDefault="00C57664" w:rsidP="002C7DA4">
            <w:pPr>
              <w:contextualSpacing/>
              <w:jc w:val="center"/>
            </w:pPr>
          </w:p>
        </w:tc>
      </w:tr>
      <w:tr w:rsidR="00C57664" w:rsidRPr="00E81582" w14:paraId="68A7B600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34A09744" w14:textId="77777777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 w:rsidRPr="00927278">
              <w:rPr>
                <w:rFonts w:ascii="Ebrima" w:hAnsi="Ebrima"/>
              </w:rPr>
              <w:t>Do you ask for specific advice or feedback</w:t>
            </w:r>
            <w:r>
              <w:rPr>
                <w:rFonts w:ascii="Ebrima" w:hAnsi="Ebrima"/>
              </w:rPr>
              <w:t xml:space="preserve"> about the content of your essay</w:t>
            </w:r>
            <w:r w:rsidRPr="00927278">
              <w:rPr>
                <w:rFonts w:ascii="Ebrima" w:hAnsi="Ebrima"/>
              </w:rPr>
              <w:t>?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14:paraId="0FD7E638" w14:textId="6CFC263B" w:rsidR="00C57664" w:rsidRDefault="00C57664" w:rsidP="002C7DA4">
            <w:pPr>
              <w:contextualSpacing/>
              <w:jc w:val="center"/>
            </w:pPr>
          </w:p>
        </w:tc>
      </w:tr>
      <w:tr w:rsidR="00C57664" w:rsidRPr="00E81582" w14:paraId="27793480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04FE1F08" w14:textId="77777777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 w:rsidRPr="00E81582">
              <w:rPr>
                <w:rFonts w:ascii="Ebrima" w:hAnsi="Ebrima"/>
              </w:rPr>
              <w:t xml:space="preserve">Does </w:t>
            </w:r>
            <w:r>
              <w:rPr>
                <w:rFonts w:ascii="Ebrima" w:hAnsi="Ebrima"/>
              </w:rPr>
              <w:t xml:space="preserve">your writing </w:t>
            </w:r>
            <w:r w:rsidRPr="00E81582">
              <w:rPr>
                <w:rFonts w:ascii="Ebrima" w:hAnsi="Ebrima"/>
              </w:rPr>
              <w:t xml:space="preserve">reflect thoughtful thinking about </w:t>
            </w:r>
            <w:r>
              <w:rPr>
                <w:rFonts w:ascii="Ebrima" w:hAnsi="Ebrima"/>
              </w:rPr>
              <w:t>your</w:t>
            </w:r>
            <w:r w:rsidRPr="00E81582">
              <w:rPr>
                <w:rFonts w:ascii="Ebrima" w:hAnsi="Ebrima"/>
              </w:rPr>
              <w:t xml:space="preserve"> writing in the essay presented? 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14:paraId="23F92124" w14:textId="20538C63" w:rsidR="00C57664" w:rsidRDefault="00C57664" w:rsidP="002C7DA4">
            <w:pPr>
              <w:contextualSpacing/>
              <w:jc w:val="center"/>
            </w:pPr>
          </w:p>
        </w:tc>
      </w:tr>
      <w:tr w:rsidR="00C57664" w:rsidRPr="00E81582" w14:paraId="7B5B2435" w14:textId="77777777" w:rsidTr="002C7DA4">
        <w:trPr>
          <w:jc w:val="center"/>
        </w:trPr>
        <w:tc>
          <w:tcPr>
            <w:tcW w:w="10989" w:type="dxa"/>
            <w:gridSpan w:val="2"/>
            <w:shd w:val="clear" w:color="auto" w:fill="D9D9D9"/>
            <w:vAlign w:val="center"/>
          </w:tcPr>
          <w:p w14:paraId="6FDFE4D8" w14:textId="77777777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 w:rsidRPr="00E81582">
              <w:rPr>
                <w:rFonts w:ascii="Ebrima" w:hAnsi="Ebrima"/>
                <w:b/>
              </w:rPr>
              <w:t>Style</w:t>
            </w:r>
            <w:r>
              <w:rPr>
                <w:rFonts w:ascii="Ebrima" w:hAnsi="Ebrima"/>
                <w:b/>
              </w:rPr>
              <w:t xml:space="preserve">: </w:t>
            </w:r>
            <w:r>
              <w:rPr>
                <w:rFonts w:cs="Calibri"/>
                <w:bdr w:val="none" w:sz="0" w:space="0" w:color="auto" w:frame="1"/>
              </w:rPr>
              <w:t>A p</w:t>
            </w:r>
            <w:r w:rsidRPr="00D22466">
              <w:rPr>
                <w:rFonts w:cs="Calibri"/>
                <w:bdr w:val="none" w:sz="0" w:space="0" w:color="auto" w:frame="1"/>
              </w:rPr>
              <w:t xml:space="preserve">rofessional voice with a </w:t>
            </w:r>
            <w:hyperlink r:id="rId9" w:history="1">
              <w:r w:rsidRPr="00D22466">
                <w:rPr>
                  <w:rStyle w:val="Hyperlink"/>
                  <w:rFonts w:eastAsiaTheme="majorEastAsia" w:cs="Calibri"/>
                  <w:bdr w:val="none" w:sz="0" w:space="0" w:color="auto" w:frame="1"/>
                </w:rPr>
                <w:t xml:space="preserve">conversational </w:t>
              </w:r>
            </w:hyperlink>
            <w:r w:rsidRPr="00D22466">
              <w:rPr>
                <w:rFonts w:cs="Calibri"/>
                <w:sz w:val="24"/>
                <w:bdr w:val="none" w:sz="0" w:space="0" w:color="auto" w:frame="1"/>
              </w:rPr>
              <w:t>tone</w:t>
            </w:r>
            <w:r>
              <w:rPr>
                <w:rFonts w:cs="Calibri"/>
                <w:bdr w:val="none" w:sz="0" w:space="0" w:color="auto" w:frame="1"/>
              </w:rPr>
              <w:t xml:space="preserve"> and </w:t>
            </w:r>
            <w:hyperlink r:id="rId10" w:history="1">
              <w:r w:rsidRPr="00B42480">
                <w:rPr>
                  <w:rStyle w:val="Hyperlink"/>
                  <w:rFonts w:eastAsiaTheme="majorEastAsia" w:cs="Calibri"/>
                  <w:bdr w:val="none" w:sz="0" w:space="0" w:color="auto" w:frame="1"/>
                </w:rPr>
                <w:t>style</w:t>
              </w:r>
            </w:hyperlink>
            <w:r>
              <w:rPr>
                <w:rFonts w:cs="Calibri"/>
                <w:sz w:val="24"/>
                <w:bdr w:val="none" w:sz="0" w:space="0" w:color="auto" w:frame="1"/>
              </w:rPr>
              <w:t>.</w:t>
            </w:r>
          </w:p>
        </w:tc>
      </w:tr>
      <w:tr w:rsidR="00C57664" w:rsidRPr="00E81582" w14:paraId="3256D58E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7288FB43" w14:textId="77777777" w:rsidR="00C57664" w:rsidRPr="00E81582" w:rsidRDefault="00C57664" w:rsidP="002C7DA4">
            <w:pPr>
              <w:contextualSpacing/>
              <w:rPr>
                <w:rFonts w:ascii="Ebrima" w:hAnsi="Ebrima"/>
                <w:b/>
              </w:rPr>
            </w:pPr>
            <w:r w:rsidRPr="00E81582">
              <w:rPr>
                <w:rFonts w:ascii="Ebrima" w:hAnsi="Ebrima"/>
              </w:rPr>
              <w:t xml:space="preserve">Does the style—voice, </w:t>
            </w:r>
            <w:hyperlink r:id="rId11" w:history="1">
              <w:r w:rsidRPr="00897F30">
                <w:rPr>
                  <w:rStyle w:val="Hyperlink"/>
                  <w:rFonts w:ascii="Ebrima" w:eastAsiaTheme="majorEastAsia" w:hAnsi="Ebrima"/>
                </w:rPr>
                <w:t>tone</w:t>
              </w:r>
            </w:hyperlink>
            <w:r w:rsidRPr="00E81582">
              <w:rPr>
                <w:rFonts w:ascii="Ebrima" w:hAnsi="Ebrima"/>
                <w:sz w:val="24"/>
              </w:rPr>
              <w:t>, sentence style, and word choice</w:t>
            </w:r>
            <w:r w:rsidRPr="00E81582">
              <w:rPr>
                <w:rFonts w:ascii="Ebrima" w:hAnsi="Ebrima"/>
              </w:rPr>
              <w:t>—reflect the type of writing expected in this letter?</w:t>
            </w:r>
            <w:r>
              <w:rPr>
                <w:rFonts w:ascii="Ebrima" w:hAnsi="Ebrima"/>
              </w:rPr>
              <w:t xml:space="preserve"> Professional but friendly tone and approach. 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14:paraId="0C1C3CD8" w14:textId="1CBF649C" w:rsidR="00C57664" w:rsidRPr="00D10BCA" w:rsidRDefault="00C57664" w:rsidP="002C7DA4">
            <w:pPr>
              <w:contextualSpacing/>
              <w:jc w:val="center"/>
              <w:rPr>
                <w:rFonts w:ascii="Ebrima" w:hAnsi="Ebrima"/>
                <w:bCs/>
                <w:color w:val="0033CC"/>
              </w:rPr>
            </w:pPr>
          </w:p>
        </w:tc>
      </w:tr>
      <w:tr w:rsidR="00C57664" w:rsidRPr="00E81582" w14:paraId="10A42621" w14:textId="77777777" w:rsidTr="002C7DA4">
        <w:trPr>
          <w:jc w:val="center"/>
        </w:trPr>
        <w:tc>
          <w:tcPr>
            <w:tcW w:w="10989" w:type="dxa"/>
            <w:gridSpan w:val="2"/>
            <w:shd w:val="clear" w:color="auto" w:fill="D9D9D9"/>
            <w:vAlign w:val="center"/>
          </w:tcPr>
          <w:p w14:paraId="484B6D12" w14:textId="77777777" w:rsidR="00C57664" w:rsidRPr="00E81582" w:rsidRDefault="00C57664" w:rsidP="002C7DA4">
            <w:pPr>
              <w:contextualSpacing/>
              <w:rPr>
                <w:rFonts w:ascii="Ebrima" w:hAnsi="Ebrima"/>
              </w:rPr>
            </w:pPr>
            <w:r w:rsidRPr="00E81582">
              <w:rPr>
                <w:rFonts w:ascii="Ebrima" w:hAnsi="Ebrima"/>
                <w:b/>
              </w:rPr>
              <w:t xml:space="preserve">Clarity </w:t>
            </w:r>
            <w:r>
              <w:rPr>
                <w:rFonts w:ascii="Ebrima" w:hAnsi="Ebrima" w:cs="Calibri"/>
                <w:b/>
                <w:sz w:val="20"/>
              </w:rPr>
              <w:t xml:space="preserve"> </w:t>
            </w:r>
            <w:hyperlink r:id="rId12" w:history="1">
              <w:r w:rsidRPr="00D305DA">
                <w:rPr>
                  <w:rStyle w:val="Hyperlink"/>
                  <w:rFonts w:eastAsiaTheme="majorEastAsia" w:cs="Calibri"/>
                  <w:i/>
                  <w:sz w:val="20"/>
                  <w:szCs w:val="20"/>
                </w:rPr>
                <w:t>Writing down the Basics</w:t>
              </w:r>
            </w:hyperlink>
            <w:r>
              <w:rPr>
                <w:rFonts w:cs="Calibri"/>
                <w:i/>
                <w:sz w:val="20"/>
                <w:szCs w:val="20"/>
              </w:rPr>
              <w:t xml:space="preserve"> p, </w:t>
            </w:r>
            <w:r>
              <w:rPr>
                <w:rFonts w:cs="Calibri"/>
                <w:sz w:val="20"/>
                <w:szCs w:val="20"/>
              </w:rPr>
              <w:t xml:space="preserve">8-41; Purdue OWL </w:t>
            </w:r>
            <w:hyperlink r:id="rId13" w:history="1">
              <w:r w:rsidRPr="002E20F9">
                <w:rPr>
                  <w:rStyle w:val="Hyperlink"/>
                  <w:rFonts w:eastAsiaTheme="majorEastAsia" w:cs="Calibri"/>
                  <w:sz w:val="20"/>
                  <w:szCs w:val="20"/>
                </w:rPr>
                <w:t xml:space="preserve">Grammar </w:t>
              </w:r>
            </w:hyperlink>
            <w:r>
              <w:rPr>
                <w:rFonts w:cs="Calibri"/>
                <w:sz w:val="20"/>
                <w:szCs w:val="20"/>
              </w:rPr>
              <w:t xml:space="preserve">&amp; </w:t>
            </w:r>
            <w:hyperlink r:id="rId14" w:history="1">
              <w:r>
                <w:rPr>
                  <w:rStyle w:val="Hyperlink"/>
                  <w:rFonts w:eastAsiaTheme="majorEastAsia" w:cs="Calibri"/>
                  <w:sz w:val="20"/>
                  <w:szCs w:val="20"/>
                </w:rPr>
                <w:t>Mechanics,</w:t>
              </w:r>
            </w:hyperlink>
            <w:r>
              <w:rPr>
                <w:rFonts w:cs="Calibri"/>
                <w:sz w:val="20"/>
                <w:szCs w:val="20"/>
              </w:rPr>
              <w:t xml:space="preserve"> </w:t>
            </w:r>
            <w:hyperlink r:id="rId15" w:history="1">
              <w:r w:rsidRPr="002E20F9">
                <w:rPr>
                  <w:rStyle w:val="Hyperlink"/>
                  <w:rFonts w:eastAsiaTheme="majorEastAsia" w:cs="Calibri"/>
                  <w:sz w:val="20"/>
                  <w:szCs w:val="20"/>
                </w:rPr>
                <w:t xml:space="preserve"> Writing in Plain Style</w:t>
              </w:r>
            </w:hyperlink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hyperlink r:id="rId16" w:history="1">
              <w:r w:rsidRPr="005D7B60">
                <w:rPr>
                  <w:rStyle w:val="Hyperlink"/>
                  <w:rFonts w:ascii="Calibri" w:eastAsiaTheme="majorEastAsia" w:hAnsi="Calibri" w:cs="Calibri"/>
                  <w:sz w:val="20"/>
                  <w:szCs w:val="20"/>
                </w:rPr>
                <w:t>Grammarly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hyperlink r:id="rId17" w:history="1">
              <w:r w:rsidRPr="00F02164">
                <w:rPr>
                  <w:rStyle w:val="Hyperlink"/>
                  <w:rFonts w:ascii="Calibri" w:eastAsiaTheme="majorEastAsia" w:hAnsi="Calibri" w:cs="Calibri"/>
                  <w:sz w:val="20"/>
                  <w:szCs w:val="20"/>
                </w:rPr>
                <w:t>Video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57664" w:rsidRPr="00E81582" w14:paraId="6283E085" w14:textId="77777777" w:rsidTr="002C7DA4">
        <w:trPr>
          <w:jc w:val="center"/>
        </w:trPr>
        <w:tc>
          <w:tcPr>
            <w:tcW w:w="7835" w:type="dxa"/>
            <w:tcBorders>
              <w:right w:val="single" w:sz="4" w:space="0" w:color="auto"/>
            </w:tcBorders>
            <w:vAlign w:val="center"/>
          </w:tcPr>
          <w:p w14:paraId="04578A9F" w14:textId="77777777" w:rsidR="00C57664" w:rsidRPr="00E81582" w:rsidRDefault="00C57664" w:rsidP="002C7DA4">
            <w:pPr>
              <w:contextualSpacing/>
              <w:rPr>
                <w:rFonts w:ascii="Ebrima" w:hAnsi="Ebrima"/>
                <w:b/>
              </w:rPr>
            </w:pPr>
            <w:r w:rsidRPr="00E81582">
              <w:rPr>
                <w:rFonts w:ascii="Ebrima" w:hAnsi="Ebrima"/>
              </w:rPr>
              <w:t xml:space="preserve">Does the writing reflect grammatical and mechanical correctness expected at this level? 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14:paraId="2D6DA5F1" w14:textId="75836DB0" w:rsidR="00C57664" w:rsidRPr="00D10BCA" w:rsidRDefault="00C57664" w:rsidP="002C7DA4">
            <w:pPr>
              <w:contextualSpacing/>
              <w:jc w:val="center"/>
              <w:rPr>
                <w:rFonts w:ascii="Ebrima" w:hAnsi="Ebrima"/>
                <w:bCs/>
                <w:color w:val="0033CC"/>
              </w:rPr>
            </w:pPr>
          </w:p>
        </w:tc>
      </w:tr>
      <w:bookmarkEnd w:id="0"/>
    </w:tbl>
    <w:p w14:paraId="3C41C729" w14:textId="77777777" w:rsidR="00047C76" w:rsidRDefault="00047C76"/>
    <w:sectPr w:rsidR="0004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52F"/>
    <w:multiLevelType w:val="hybridMultilevel"/>
    <w:tmpl w:val="FFFFFFFF"/>
    <w:lvl w:ilvl="0" w:tplc="1C2048BC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b/>
        <w:color w:val="77206D" w:themeColor="accent5" w:themeShade="BF"/>
      </w:rPr>
    </w:lvl>
    <w:lvl w:ilvl="1" w:tplc="654230D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623DC"/>
    <w:multiLevelType w:val="hybridMultilevel"/>
    <w:tmpl w:val="FFFFFFFF"/>
    <w:lvl w:ilvl="0" w:tplc="654230D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4537892">
    <w:abstractNumId w:val="0"/>
  </w:num>
  <w:num w:numId="2" w16cid:durableId="132207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64"/>
    <w:rsid w:val="000213F4"/>
    <w:rsid w:val="00047C76"/>
    <w:rsid w:val="00161DA0"/>
    <w:rsid w:val="00363E07"/>
    <w:rsid w:val="00427524"/>
    <w:rsid w:val="004724BA"/>
    <w:rsid w:val="004B6DE9"/>
    <w:rsid w:val="00605452"/>
    <w:rsid w:val="00741C9E"/>
    <w:rsid w:val="00763A59"/>
    <w:rsid w:val="007920E9"/>
    <w:rsid w:val="008D0367"/>
    <w:rsid w:val="008F19A9"/>
    <w:rsid w:val="009A2632"/>
    <w:rsid w:val="00C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9C7F"/>
  <w15:chartTrackingRefBased/>
  <w15:docId w15:val="{97251420-3DD2-494E-8893-8F208A8D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enorite" w:eastAsiaTheme="minorHAnsi" w:hAnsi="Tenorite" w:cs="Ebrima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64"/>
    <w:rPr>
      <w:rFonts w:asciiTheme="minorHAnsi" w:eastAsia="Times New Roman" w:hAnsiTheme="minorHAnsi" w:cs="Times New Roman"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6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6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6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6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6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6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6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6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6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6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66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6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6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664"/>
    <w:rPr>
      <w:rFonts w:cs="Times New Roman"/>
      <w:color w:val="467886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C57664"/>
    <w:rPr>
      <w:rFonts w:asciiTheme="minorHAnsi" w:eastAsia="Times New Roman" w:hAnsiTheme="minorHAns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5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lli.ninja/1301/coverletter/essaycoverletters.pdf" TargetMode="External"/><Relationship Id="rId13" Type="http://schemas.openxmlformats.org/officeDocument/2006/relationships/hyperlink" Target="https://owl.purdue.edu/owl/general_writing/grammar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7UTItVrG-g&amp;t=365s" TargetMode="External"/><Relationship Id="rId12" Type="http://schemas.openxmlformats.org/officeDocument/2006/relationships/hyperlink" Target="https://kelli.ninja/Writing_down_the_Basics.pdf" TargetMode="External"/><Relationship Id="rId17" Type="http://schemas.openxmlformats.org/officeDocument/2006/relationships/hyperlink" Target="https://youtu.be/IKYypauYe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grammarl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7UTItVrG-g" TargetMode="External"/><Relationship Id="rId11" Type="http://schemas.openxmlformats.org/officeDocument/2006/relationships/hyperlink" Target="https://owl.purdue.edu/owl/subject_specific_writing/professional_technical_writing/tone_in_business_writing.html" TargetMode="External"/><Relationship Id="rId5" Type="http://schemas.openxmlformats.org/officeDocument/2006/relationships/hyperlink" Target="https://kelli.ninja/Writing_down_the_Basics.pdf" TargetMode="External"/><Relationship Id="rId15" Type="http://schemas.openxmlformats.org/officeDocument/2006/relationships/hyperlink" Target="https://owl.purdue.edu/owl/general_writing/writing_style/plain_style%20.html" TargetMode="External"/><Relationship Id="rId10" Type="http://schemas.openxmlformats.org/officeDocument/2006/relationships/hyperlink" Target="https://pressbooks.bccampus.ca/businesswritingessentials/chapter/ch-4-style-and-to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ummies.com/article/business-careers-money/business/business-communication/achieve-conversational-tone-business-writing-243329/" TargetMode="External"/><Relationship Id="rId14" Type="http://schemas.openxmlformats.org/officeDocument/2006/relationships/hyperlink" Target="https://owl.purdue.edu/owl/general_writing/mechanic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KW</cp:lastModifiedBy>
  <cp:revision>1</cp:revision>
  <dcterms:created xsi:type="dcterms:W3CDTF">2025-02-20T18:03:00Z</dcterms:created>
  <dcterms:modified xsi:type="dcterms:W3CDTF">2025-02-20T18:06:00Z</dcterms:modified>
</cp:coreProperties>
</file>