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1C31" w14:textId="4F484357" w:rsidR="004635C3" w:rsidRPr="004635C3" w:rsidRDefault="004635C3" w:rsidP="004635C3">
      <w:pPr>
        <w:jc w:val="center"/>
        <w:rPr>
          <w:b/>
          <w:bCs/>
          <w:sz w:val="32"/>
          <w:szCs w:val="32"/>
        </w:rPr>
      </w:pPr>
      <w:r w:rsidRPr="004635C3">
        <w:rPr>
          <w:b/>
          <w:bCs/>
          <w:sz w:val="32"/>
          <w:szCs w:val="32"/>
        </w:rPr>
        <w:t>Integrating Non-Traditional Sources in Academic Writing:</w:t>
      </w:r>
    </w:p>
    <w:p w14:paraId="3617B4A4" w14:textId="677C7039" w:rsidR="004635C3" w:rsidRPr="004635C3" w:rsidRDefault="004635C3" w:rsidP="004635C3">
      <w:pPr>
        <w:jc w:val="center"/>
        <w:rPr>
          <w:b/>
          <w:bCs/>
          <w:sz w:val="32"/>
          <w:szCs w:val="32"/>
        </w:rPr>
      </w:pPr>
      <w:r w:rsidRPr="004635C3">
        <w:rPr>
          <w:b/>
          <w:bCs/>
          <w:sz w:val="32"/>
          <w:szCs w:val="32"/>
        </w:rPr>
        <w:t>A Guide for Students</w:t>
      </w:r>
    </w:p>
    <w:p w14:paraId="6198F704" w14:textId="77777777" w:rsidR="004635C3" w:rsidRDefault="004635C3" w:rsidP="004635C3">
      <w:pPr>
        <w:rPr>
          <w:b/>
          <w:bCs/>
        </w:rPr>
      </w:pPr>
    </w:p>
    <w:p w14:paraId="4679C3DB" w14:textId="224C3BA5" w:rsidR="004635C3" w:rsidRPr="004635C3" w:rsidRDefault="004635C3" w:rsidP="004635C3">
      <w:pPr>
        <w:pStyle w:val="My1"/>
      </w:pPr>
      <w:r w:rsidRPr="004635C3">
        <w:t>Introduction</w:t>
      </w:r>
    </w:p>
    <w:p w14:paraId="485B7EF3" w14:textId="77777777" w:rsidR="004635C3" w:rsidRPr="004635C3" w:rsidRDefault="004635C3" w:rsidP="004635C3">
      <w:r w:rsidRPr="004635C3">
        <w:t>In your Informative Synthesis Essay, you're allowed to use one non-traditional source alongside your college-level academic sources. These can include stories, songs, memes, advertisements, or poems that relate to your topic about our connected society. This guide will show you how to integrate these sources effectively and academically.</w:t>
      </w:r>
    </w:p>
    <w:p w14:paraId="28D71FCB" w14:textId="77777777" w:rsidR="004635C3" w:rsidRDefault="004635C3" w:rsidP="004635C3">
      <w:pPr>
        <w:rPr>
          <w:b/>
          <w:bCs/>
        </w:rPr>
      </w:pPr>
    </w:p>
    <w:p w14:paraId="79221AAC" w14:textId="5FED2CA8" w:rsidR="004635C3" w:rsidRPr="004635C3" w:rsidRDefault="004635C3" w:rsidP="004635C3">
      <w:pPr>
        <w:pStyle w:val="My2"/>
      </w:pPr>
      <w:r w:rsidRPr="004635C3">
        <w:t>What Counts as a Non-Traditional Source?</w:t>
      </w:r>
    </w:p>
    <w:p w14:paraId="69511AC2" w14:textId="77777777" w:rsidR="004635C3" w:rsidRDefault="004635C3" w:rsidP="004635C3">
      <w:pPr>
        <w:rPr>
          <w:b/>
          <w:bCs/>
        </w:rPr>
      </w:pPr>
    </w:p>
    <w:p w14:paraId="2C6635FE" w14:textId="5FEB84C3" w:rsidR="004635C3" w:rsidRPr="004635C3" w:rsidRDefault="004635C3" w:rsidP="004635C3">
      <w:r w:rsidRPr="004635C3">
        <w:rPr>
          <w:b/>
          <w:bCs/>
        </w:rPr>
        <w:t>Non-traditional sources include:</w:t>
      </w:r>
    </w:p>
    <w:p w14:paraId="68320E56" w14:textId="77777777" w:rsidR="004635C3" w:rsidRPr="004635C3" w:rsidRDefault="004635C3" w:rsidP="004635C3">
      <w:pPr>
        <w:numPr>
          <w:ilvl w:val="0"/>
          <w:numId w:val="1"/>
        </w:numPr>
      </w:pPr>
      <w:r w:rsidRPr="004635C3">
        <w:t>Short stories or excerpts from novels</w:t>
      </w:r>
    </w:p>
    <w:p w14:paraId="635CFADE" w14:textId="77777777" w:rsidR="004635C3" w:rsidRPr="004635C3" w:rsidRDefault="004635C3" w:rsidP="004635C3">
      <w:pPr>
        <w:numPr>
          <w:ilvl w:val="0"/>
          <w:numId w:val="1"/>
        </w:numPr>
      </w:pPr>
      <w:r w:rsidRPr="004635C3">
        <w:t>Song lyrics or music videos</w:t>
      </w:r>
    </w:p>
    <w:p w14:paraId="0110F9A2" w14:textId="77777777" w:rsidR="004635C3" w:rsidRPr="004635C3" w:rsidRDefault="004635C3" w:rsidP="004635C3">
      <w:pPr>
        <w:numPr>
          <w:ilvl w:val="0"/>
          <w:numId w:val="1"/>
        </w:numPr>
      </w:pPr>
      <w:r w:rsidRPr="004635C3">
        <w:t>Memes or viral social media content</w:t>
      </w:r>
    </w:p>
    <w:p w14:paraId="03456D4F" w14:textId="77777777" w:rsidR="004635C3" w:rsidRPr="004635C3" w:rsidRDefault="004635C3" w:rsidP="004635C3">
      <w:pPr>
        <w:numPr>
          <w:ilvl w:val="0"/>
          <w:numId w:val="1"/>
        </w:numPr>
      </w:pPr>
      <w:r w:rsidRPr="004635C3">
        <w:t>Advertisements (print, video, or audio)</w:t>
      </w:r>
    </w:p>
    <w:p w14:paraId="197F1EAF" w14:textId="77777777" w:rsidR="004635C3" w:rsidRPr="004635C3" w:rsidRDefault="004635C3" w:rsidP="004635C3">
      <w:pPr>
        <w:numPr>
          <w:ilvl w:val="0"/>
          <w:numId w:val="1"/>
        </w:numPr>
      </w:pPr>
      <w:r w:rsidRPr="004635C3">
        <w:t xml:space="preserve">Poems or spoken word </w:t>
      </w:r>
      <w:proofErr w:type="gramStart"/>
      <w:r w:rsidRPr="004635C3">
        <w:t>pieces</w:t>
      </w:r>
      <w:proofErr w:type="gramEnd"/>
    </w:p>
    <w:p w14:paraId="3CC8DA47" w14:textId="77777777" w:rsidR="004635C3" w:rsidRPr="004635C3" w:rsidRDefault="004635C3" w:rsidP="004635C3">
      <w:pPr>
        <w:numPr>
          <w:ilvl w:val="0"/>
          <w:numId w:val="1"/>
        </w:numPr>
      </w:pPr>
      <w:r w:rsidRPr="004635C3">
        <w:t>Art installations or visual art</w:t>
      </w:r>
    </w:p>
    <w:p w14:paraId="006AB7EA" w14:textId="77777777" w:rsidR="004635C3" w:rsidRPr="004635C3" w:rsidRDefault="004635C3" w:rsidP="004635C3">
      <w:pPr>
        <w:numPr>
          <w:ilvl w:val="0"/>
          <w:numId w:val="1"/>
        </w:numPr>
      </w:pPr>
      <w:r w:rsidRPr="004635C3">
        <w:t>Popular culture references (TV shows, movies, etc.)</w:t>
      </w:r>
    </w:p>
    <w:p w14:paraId="2334843E" w14:textId="77777777" w:rsidR="004635C3" w:rsidRDefault="004635C3" w:rsidP="004635C3">
      <w:pPr>
        <w:rPr>
          <w:b/>
          <w:bCs/>
        </w:rPr>
      </w:pPr>
    </w:p>
    <w:p w14:paraId="191E4D33" w14:textId="7935E238" w:rsidR="004635C3" w:rsidRPr="004635C3" w:rsidRDefault="004635C3" w:rsidP="004635C3">
      <w:pPr>
        <w:pBdr>
          <w:top w:val="single" w:sz="4" w:space="1" w:color="auto"/>
          <w:left w:val="single" w:sz="4" w:space="4" w:color="auto"/>
          <w:bottom w:val="single" w:sz="4" w:space="1" w:color="auto"/>
          <w:right w:val="single" w:sz="4" w:space="4" w:color="auto"/>
        </w:pBdr>
      </w:pPr>
      <w:r w:rsidRPr="004635C3">
        <w:rPr>
          <w:b/>
          <w:bCs/>
        </w:rPr>
        <w:t>Important Note:</w:t>
      </w:r>
      <w:r w:rsidRPr="004635C3">
        <w:t xml:space="preserve"> While you can use one non-traditional source, your other 3+ sources must still be college-level and credible. The non-traditional source serves as an example, illustration, or cultural touchstone that helps illuminate your topic.</w:t>
      </w:r>
    </w:p>
    <w:p w14:paraId="4EBAD6FD" w14:textId="77777777" w:rsidR="004635C3" w:rsidRDefault="004635C3" w:rsidP="004635C3">
      <w:pPr>
        <w:rPr>
          <w:b/>
          <w:bCs/>
        </w:rPr>
      </w:pPr>
    </w:p>
    <w:p w14:paraId="3A84520E" w14:textId="5A14101C" w:rsidR="004635C3" w:rsidRPr="004635C3" w:rsidRDefault="004635C3" w:rsidP="004635C3">
      <w:pPr>
        <w:pStyle w:val="My2"/>
      </w:pPr>
      <w:r w:rsidRPr="004635C3">
        <w:t>Why Use Non-Traditional Sources?</w:t>
      </w:r>
    </w:p>
    <w:p w14:paraId="014CAEBB" w14:textId="77777777" w:rsidR="004635C3" w:rsidRDefault="004635C3" w:rsidP="004635C3">
      <w:r w:rsidRPr="004635C3">
        <w:t>Non-traditional sources can:</w:t>
      </w:r>
    </w:p>
    <w:p w14:paraId="73C8CB8D" w14:textId="77777777" w:rsidR="004635C3" w:rsidRPr="004635C3" w:rsidRDefault="004635C3" w:rsidP="004635C3"/>
    <w:p w14:paraId="75D7EA3C" w14:textId="77777777" w:rsidR="004635C3" w:rsidRPr="004635C3" w:rsidRDefault="004635C3" w:rsidP="004635C3">
      <w:pPr>
        <w:numPr>
          <w:ilvl w:val="0"/>
          <w:numId w:val="2"/>
        </w:numPr>
      </w:pPr>
      <w:r w:rsidRPr="004635C3">
        <w:rPr>
          <w:b/>
          <w:bCs/>
        </w:rPr>
        <w:t>Illustrate abstract concepts</w:t>
      </w:r>
      <w:r w:rsidRPr="004635C3">
        <w:t xml:space="preserve"> in relatable </w:t>
      </w:r>
      <w:proofErr w:type="gramStart"/>
      <w:r w:rsidRPr="004635C3">
        <w:t>ways</w:t>
      </w:r>
      <w:proofErr w:type="gramEnd"/>
    </w:p>
    <w:p w14:paraId="774209BD" w14:textId="77777777" w:rsidR="004635C3" w:rsidRPr="004635C3" w:rsidRDefault="004635C3" w:rsidP="004635C3">
      <w:pPr>
        <w:numPr>
          <w:ilvl w:val="0"/>
          <w:numId w:val="2"/>
        </w:numPr>
      </w:pPr>
      <w:r w:rsidRPr="004635C3">
        <w:rPr>
          <w:b/>
          <w:bCs/>
        </w:rPr>
        <w:t>Provide cultural context</w:t>
      </w:r>
      <w:r w:rsidRPr="004635C3">
        <w:t xml:space="preserve"> for academic </w:t>
      </w:r>
      <w:proofErr w:type="gramStart"/>
      <w:r w:rsidRPr="004635C3">
        <w:t>discussions</w:t>
      </w:r>
      <w:proofErr w:type="gramEnd"/>
    </w:p>
    <w:p w14:paraId="3B7C8C79" w14:textId="77777777" w:rsidR="004635C3" w:rsidRPr="004635C3" w:rsidRDefault="004635C3" w:rsidP="004635C3">
      <w:pPr>
        <w:numPr>
          <w:ilvl w:val="0"/>
          <w:numId w:val="2"/>
        </w:numPr>
      </w:pPr>
      <w:r w:rsidRPr="004635C3">
        <w:rPr>
          <w:b/>
          <w:bCs/>
        </w:rPr>
        <w:t>Show real-world applications</w:t>
      </w:r>
      <w:r w:rsidRPr="004635C3">
        <w:t xml:space="preserve"> of scholarly </w:t>
      </w:r>
      <w:proofErr w:type="gramStart"/>
      <w:r w:rsidRPr="004635C3">
        <w:t>research</w:t>
      </w:r>
      <w:proofErr w:type="gramEnd"/>
    </w:p>
    <w:p w14:paraId="3425DEB1" w14:textId="77777777" w:rsidR="004635C3" w:rsidRPr="004635C3" w:rsidRDefault="004635C3" w:rsidP="004635C3">
      <w:pPr>
        <w:numPr>
          <w:ilvl w:val="0"/>
          <w:numId w:val="2"/>
        </w:numPr>
      </w:pPr>
      <w:r w:rsidRPr="004635C3">
        <w:rPr>
          <w:b/>
          <w:bCs/>
        </w:rPr>
        <w:t>Connect with diverse audiences</w:t>
      </w:r>
      <w:r w:rsidRPr="004635C3">
        <w:t xml:space="preserve"> beyond </w:t>
      </w:r>
      <w:proofErr w:type="gramStart"/>
      <w:r w:rsidRPr="004635C3">
        <w:t>academia</w:t>
      </w:r>
      <w:proofErr w:type="gramEnd"/>
    </w:p>
    <w:p w14:paraId="2BDCF2E3" w14:textId="77777777" w:rsidR="004635C3" w:rsidRPr="004635C3" w:rsidRDefault="004635C3" w:rsidP="004635C3">
      <w:pPr>
        <w:numPr>
          <w:ilvl w:val="0"/>
          <w:numId w:val="2"/>
        </w:numPr>
      </w:pPr>
      <w:r w:rsidRPr="004635C3">
        <w:rPr>
          <w:b/>
          <w:bCs/>
        </w:rPr>
        <w:t>Demonstrate how issues manifest</w:t>
      </w:r>
      <w:r w:rsidRPr="004635C3">
        <w:t xml:space="preserve"> in popular </w:t>
      </w:r>
      <w:proofErr w:type="gramStart"/>
      <w:r w:rsidRPr="004635C3">
        <w:t>culture</w:t>
      </w:r>
      <w:proofErr w:type="gramEnd"/>
    </w:p>
    <w:p w14:paraId="565EA5FC" w14:textId="77777777" w:rsidR="004635C3" w:rsidRPr="004635C3" w:rsidRDefault="004635C3" w:rsidP="004635C3">
      <w:pPr>
        <w:numPr>
          <w:ilvl w:val="0"/>
          <w:numId w:val="2"/>
        </w:numPr>
      </w:pPr>
      <w:r w:rsidRPr="004635C3">
        <w:rPr>
          <w:b/>
          <w:bCs/>
        </w:rPr>
        <w:t>Offer alternative perspectives</w:t>
      </w:r>
      <w:r w:rsidRPr="004635C3">
        <w:t xml:space="preserve"> not found in academic </w:t>
      </w:r>
      <w:proofErr w:type="gramStart"/>
      <w:r w:rsidRPr="004635C3">
        <w:t>writing</w:t>
      </w:r>
      <w:proofErr w:type="gramEnd"/>
    </w:p>
    <w:p w14:paraId="6247083E" w14:textId="77777777" w:rsidR="004635C3" w:rsidRDefault="004635C3" w:rsidP="004635C3">
      <w:pPr>
        <w:rPr>
          <w:b/>
          <w:bCs/>
        </w:rPr>
      </w:pPr>
    </w:p>
    <w:p w14:paraId="2F5BD0B2" w14:textId="77777777" w:rsidR="004635C3" w:rsidRDefault="004635C3">
      <w:pPr>
        <w:rPr>
          <w:rFonts w:eastAsiaTheme="majorEastAsia" w:cstheme="majorBidi"/>
          <w:b/>
          <w:bCs/>
          <w:smallCaps/>
          <w:color w:val="000000" w:themeColor="text1"/>
          <w:sz w:val="28"/>
          <w:szCs w:val="40"/>
        </w:rPr>
      </w:pPr>
      <w:r>
        <w:br w:type="page"/>
      </w:r>
    </w:p>
    <w:p w14:paraId="0812A53E" w14:textId="7A33C6BA" w:rsidR="004635C3" w:rsidRPr="004635C3" w:rsidRDefault="004635C3" w:rsidP="004635C3">
      <w:pPr>
        <w:pStyle w:val="My1"/>
      </w:pPr>
      <w:r w:rsidRPr="004635C3">
        <w:lastRenderedPageBreak/>
        <w:t>Step-by-Step Integration Process</w:t>
      </w:r>
    </w:p>
    <w:p w14:paraId="65BBA7AE" w14:textId="77777777" w:rsidR="004635C3" w:rsidRDefault="004635C3" w:rsidP="004635C3">
      <w:pPr>
        <w:rPr>
          <w:b/>
          <w:bCs/>
        </w:rPr>
      </w:pPr>
    </w:p>
    <w:p w14:paraId="4E59F631" w14:textId="3DB1B6B9" w:rsidR="004635C3" w:rsidRPr="004635C3" w:rsidRDefault="004635C3" w:rsidP="004635C3">
      <w:pPr>
        <w:pStyle w:val="My2"/>
      </w:pPr>
      <w:r w:rsidRPr="004635C3">
        <w:t>Step 1: Choose Your Non-Traditional Source Strategically</w:t>
      </w:r>
    </w:p>
    <w:p w14:paraId="6C469841" w14:textId="77777777" w:rsidR="004635C3" w:rsidRPr="004635C3" w:rsidRDefault="004635C3" w:rsidP="004635C3">
      <w:r w:rsidRPr="004635C3">
        <w:t>Your non-traditional source should:</w:t>
      </w:r>
    </w:p>
    <w:p w14:paraId="6B4BE960" w14:textId="77777777" w:rsidR="004635C3" w:rsidRPr="004635C3" w:rsidRDefault="004635C3" w:rsidP="004635C3">
      <w:pPr>
        <w:numPr>
          <w:ilvl w:val="0"/>
          <w:numId w:val="3"/>
        </w:numPr>
      </w:pPr>
      <w:r w:rsidRPr="004635C3">
        <w:t>Directly relate to your topic and thesis</w:t>
      </w:r>
    </w:p>
    <w:p w14:paraId="5A44FA24" w14:textId="77777777" w:rsidR="004635C3" w:rsidRPr="004635C3" w:rsidRDefault="004635C3" w:rsidP="004635C3">
      <w:pPr>
        <w:numPr>
          <w:ilvl w:val="0"/>
          <w:numId w:val="3"/>
        </w:numPr>
      </w:pPr>
      <w:r w:rsidRPr="004635C3">
        <w:t xml:space="preserve">Add something unique to your </w:t>
      </w:r>
      <w:proofErr w:type="gramStart"/>
      <w:r w:rsidRPr="004635C3">
        <w:t>analysis</w:t>
      </w:r>
      <w:proofErr w:type="gramEnd"/>
    </w:p>
    <w:p w14:paraId="233D1112" w14:textId="77777777" w:rsidR="004635C3" w:rsidRPr="004635C3" w:rsidRDefault="004635C3" w:rsidP="004635C3">
      <w:pPr>
        <w:numPr>
          <w:ilvl w:val="0"/>
          <w:numId w:val="3"/>
        </w:numPr>
      </w:pPr>
      <w:r w:rsidRPr="004635C3">
        <w:t xml:space="preserve">Complement (not replace) your academic </w:t>
      </w:r>
      <w:proofErr w:type="gramStart"/>
      <w:r w:rsidRPr="004635C3">
        <w:t>sources</w:t>
      </w:r>
      <w:proofErr w:type="gramEnd"/>
    </w:p>
    <w:p w14:paraId="78C498C8" w14:textId="77777777" w:rsidR="004635C3" w:rsidRPr="004635C3" w:rsidRDefault="004635C3" w:rsidP="004635C3">
      <w:pPr>
        <w:numPr>
          <w:ilvl w:val="0"/>
          <w:numId w:val="3"/>
        </w:numPr>
      </w:pPr>
      <w:r w:rsidRPr="004635C3">
        <w:t xml:space="preserve">Be appropriate for academic </w:t>
      </w:r>
      <w:proofErr w:type="gramStart"/>
      <w:r w:rsidRPr="004635C3">
        <w:t>discussion</w:t>
      </w:r>
      <w:proofErr w:type="gramEnd"/>
    </w:p>
    <w:p w14:paraId="437AB6F7" w14:textId="77777777" w:rsidR="004635C3" w:rsidRDefault="004635C3" w:rsidP="004635C3">
      <w:pPr>
        <w:rPr>
          <w:b/>
          <w:bCs/>
        </w:rPr>
      </w:pPr>
    </w:p>
    <w:p w14:paraId="2926282B" w14:textId="6B1C9B32" w:rsidR="004635C3" w:rsidRPr="004635C3" w:rsidRDefault="004635C3" w:rsidP="004635C3">
      <w:r w:rsidRPr="004635C3">
        <w:rPr>
          <w:b/>
          <w:bCs/>
        </w:rPr>
        <w:t>Example Topic:</w:t>
      </w:r>
      <w:r w:rsidRPr="004635C3">
        <w:t xml:space="preserve"> How </w:t>
      </w:r>
      <w:proofErr w:type="gramStart"/>
      <w:r w:rsidRPr="004635C3">
        <w:t>technology</w:t>
      </w:r>
      <w:proofErr w:type="gramEnd"/>
      <w:r w:rsidRPr="004635C3">
        <w:t xml:space="preserve"> companies use psychological tactics to influence consumer behavior</w:t>
      </w:r>
    </w:p>
    <w:p w14:paraId="3DC2845F" w14:textId="77777777" w:rsidR="004635C3" w:rsidRDefault="004635C3" w:rsidP="004635C3">
      <w:pPr>
        <w:rPr>
          <w:b/>
          <w:bCs/>
        </w:rPr>
      </w:pPr>
    </w:p>
    <w:p w14:paraId="37DFC8AC" w14:textId="55C9E77D" w:rsidR="004635C3" w:rsidRPr="004635C3" w:rsidRDefault="004635C3" w:rsidP="004635C3">
      <w:pPr>
        <w:ind w:left="720"/>
      </w:pPr>
      <w:r w:rsidRPr="004635C3">
        <w:rPr>
          <w:b/>
          <w:bCs/>
        </w:rPr>
        <w:t>Effective non-traditional source:</w:t>
      </w:r>
      <w:r w:rsidRPr="004635C3">
        <w:t xml:space="preserve"> The song "Welcome to the Machine" by Pink Floyd, which metaphorically explores how corporations manipulate </w:t>
      </w:r>
      <w:proofErr w:type="gramStart"/>
      <w:r w:rsidRPr="004635C3">
        <w:t>individuals</w:t>
      </w:r>
      <w:proofErr w:type="gramEnd"/>
    </w:p>
    <w:p w14:paraId="0D1B3F1D" w14:textId="77777777" w:rsidR="004635C3" w:rsidRDefault="004635C3" w:rsidP="004635C3">
      <w:pPr>
        <w:ind w:left="720"/>
        <w:rPr>
          <w:b/>
          <w:bCs/>
        </w:rPr>
      </w:pPr>
    </w:p>
    <w:p w14:paraId="1F223A2A" w14:textId="6A5D01CF" w:rsidR="004635C3" w:rsidRPr="004635C3" w:rsidRDefault="004635C3" w:rsidP="004635C3">
      <w:pPr>
        <w:ind w:left="720"/>
      </w:pPr>
      <w:r w:rsidRPr="004635C3">
        <w:rPr>
          <w:b/>
          <w:bCs/>
        </w:rPr>
        <w:t>Less effective choice:</w:t>
      </w:r>
      <w:r w:rsidRPr="004635C3">
        <w:t xml:space="preserve"> A random meme about phones, without clear connection to psychological manipulation tactics</w:t>
      </w:r>
    </w:p>
    <w:p w14:paraId="30796F5B" w14:textId="77777777" w:rsidR="004635C3" w:rsidRDefault="004635C3" w:rsidP="004635C3">
      <w:pPr>
        <w:rPr>
          <w:b/>
          <w:bCs/>
        </w:rPr>
      </w:pPr>
    </w:p>
    <w:p w14:paraId="7D4E2CCF" w14:textId="77777777" w:rsidR="004635C3" w:rsidRDefault="004635C3" w:rsidP="004635C3">
      <w:pPr>
        <w:rPr>
          <w:b/>
          <w:bCs/>
        </w:rPr>
      </w:pPr>
    </w:p>
    <w:p w14:paraId="7F1E2243" w14:textId="7E7D858D" w:rsidR="004635C3" w:rsidRPr="004635C3" w:rsidRDefault="004635C3" w:rsidP="004635C3">
      <w:pPr>
        <w:pStyle w:val="My2"/>
      </w:pPr>
      <w:r w:rsidRPr="004635C3">
        <w:t>Step 2: Analyze the Source Before Writing</w:t>
      </w:r>
    </w:p>
    <w:p w14:paraId="42156FB5" w14:textId="77777777" w:rsidR="004635C3" w:rsidRPr="004635C3" w:rsidRDefault="004635C3" w:rsidP="004635C3">
      <w:r w:rsidRPr="004635C3">
        <w:t>Before integrating any non-traditional source, conduct a brief analysis:</w:t>
      </w:r>
    </w:p>
    <w:p w14:paraId="070C509F" w14:textId="77777777" w:rsidR="004635C3" w:rsidRDefault="004635C3" w:rsidP="004635C3">
      <w:pPr>
        <w:rPr>
          <w:b/>
          <w:bCs/>
        </w:rPr>
      </w:pPr>
    </w:p>
    <w:p w14:paraId="4B6B46E6" w14:textId="5D1EF0E4" w:rsidR="004635C3" w:rsidRPr="004635C3" w:rsidRDefault="004635C3" w:rsidP="004635C3">
      <w:r w:rsidRPr="004635C3">
        <w:rPr>
          <w:b/>
          <w:bCs/>
        </w:rPr>
        <w:t>For stories/literature:</w:t>
      </w:r>
    </w:p>
    <w:p w14:paraId="6D8BBEB8" w14:textId="77777777" w:rsidR="004635C3" w:rsidRPr="004635C3" w:rsidRDefault="004635C3" w:rsidP="004635C3">
      <w:pPr>
        <w:numPr>
          <w:ilvl w:val="0"/>
          <w:numId w:val="4"/>
        </w:numPr>
      </w:pPr>
      <w:r w:rsidRPr="004635C3">
        <w:t xml:space="preserve">What </w:t>
      </w:r>
      <w:proofErr w:type="gramStart"/>
      <w:r w:rsidRPr="004635C3">
        <w:t>themes</w:t>
      </w:r>
      <w:proofErr w:type="gramEnd"/>
      <w:r w:rsidRPr="004635C3">
        <w:t xml:space="preserve"> relate to your topic?</w:t>
      </w:r>
    </w:p>
    <w:p w14:paraId="25207887" w14:textId="77777777" w:rsidR="004635C3" w:rsidRPr="004635C3" w:rsidRDefault="004635C3" w:rsidP="004635C3">
      <w:pPr>
        <w:numPr>
          <w:ilvl w:val="0"/>
          <w:numId w:val="4"/>
        </w:numPr>
      </w:pPr>
      <w:r w:rsidRPr="004635C3">
        <w:t>How do characters, plot, or setting illustrate your points?</w:t>
      </w:r>
    </w:p>
    <w:p w14:paraId="69BCAB3B" w14:textId="77777777" w:rsidR="004635C3" w:rsidRPr="004635C3" w:rsidRDefault="004635C3" w:rsidP="004635C3">
      <w:pPr>
        <w:numPr>
          <w:ilvl w:val="0"/>
          <w:numId w:val="4"/>
        </w:numPr>
      </w:pPr>
      <w:r w:rsidRPr="004635C3">
        <w:t>What does the author's perspective add to the conversation?</w:t>
      </w:r>
    </w:p>
    <w:p w14:paraId="079AEA66" w14:textId="77777777" w:rsidR="004635C3" w:rsidRDefault="004635C3" w:rsidP="004635C3">
      <w:pPr>
        <w:rPr>
          <w:b/>
          <w:bCs/>
        </w:rPr>
      </w:pPr>
    </w:p>
    <w:p w14:paraId="0601EE9F" w14:textId="1818B9C1" w:rsidR="004635C3" w:rsidRPr="004635C3" w:rsidRDefault="004635C3" w:rsidP="004635C3">
      <w:r w:rsidRPr="004635C3">
        <w:rPr>
          <w:b/>
          <w:bCs/>
        </w:rPr>
        <w:t>For songs:</w:t>
      </w:r>
    </w:p>
    <w:p w14:paraId="132C0ABA" w14:textId="77777777" w:rsidR="004635C3" w:rsidRPr="004635C3" w:rsidRDefault="004635C3" w:rsidP="004635C3">
      <w:pPr>
        <w:numPr>
          <w:ilvl w:val="0"/>
          <w:numId w:val="5"/>
        </w:numPr>
      </w:pPr>
      <w:r w:rsidRPr="004635C3">
        <w:t>What do the lyrics explicitly say about your topic?</w:t>
      </w:r>
    </w:p>
    <w:p w14:paraId="1BA4478E" w14:textId="77777777" w:rsidR="004635C3" w:rsidRPr="004635C3" w:rsidRDefault="004635C3" w:rsidP="004635C3">
      <w:pPr>
        <w:numPr>
          <w:ilvl w:val="0"/>
          <w:numId w:val="5"/>
        </w:numPr>
      </w:pPr>
      <w:r w:rsidRPr="004635C3">
        <w:t>How does the musical style or genre context matter?</w:t>
      </w:r>
    </w:p>
    <w:p w14:paraId="0859DF17" w14:textId="77777777" w:rsidR="004635C3" w:rsidRPr="004635C3" w:rsidRDefault="004635C3" w:rsidP="004635C3">
      <w:pPr>
        <w:numPr>
          <w:ilvl w:val="0"/>
          <w:numId w:val="5"/>
        </w:numPr>
      </w:pPr>
      <w:r w:rsidRPr="004635C3">
        <w:t>What cultural moment does this song represent?</w:t>
      </w:r>
    </w:p>
    <w:p w14:paraId="34FAE465" w14:textId="77777777" w:rsidR="004635C3" w:rsidRDefault="004635C3" w:rsidP="004635C3">
      <w:pPr>
        <w:rPr>
          <w:b/>
          <w:bCs/>
        </w:rPr>
      </w:pPr>
    </w:p>
    <w:p w14:paraId="7AD03A49" w14:textId="57C829DD" w:rsidR="004635C3" w:rsidRPr="004635C3" w:rsidRDefault="004635C3" w:rsidP="004635C3">
      <w:r w:rsidRPr="004635C3">
        <w:rPr>
          <w:b/>
          <w:bCs/>
        </w:rPr>
        <w:t>For memes/social media:</w:t>
      </w:r>
    </w:p>
    <w:p w14:paraId="215906EC" w14:textId="77777777" w:rsidR="004635C3" w:rsidRPr="004635C3" w:rsidRDefault="004635C3" w:rsidP="004635C3">
      <w:pPr>
        <w:numPr>
          <w:ilvl w:val="0"/>
          <w:numId w:val="6"/>
        </w:numPr>
      </w:pPr>
      <w:r w:rsidRPr="004635C3">
        <w:t xml:space="preserve">What cultural attitudes </w:t>
      </w:r>
      <w:proofErr w:type="gramStart"/>
      <w:r w:rsidRPr="004635C3">
        <w:t>does</w:t>
      </w:r>
      <w:proofErr w:type="gramEnd"/>
      <w:r w:rsidRPr="004635C3">
        <w:t xml:space="preserve"> this reflect?</w:t>
      </w:r>
    </w:p>
    <w:p w14:paraId="6F6B3DB5" w14:textId="77777777" w:rsidR="004635C3" w:rsidRPr="004635C3" w:rsidRDefault="004635C3" w:rsidP="004635C3">
      <w:pPr>
        <w:numPr>
          <w:ilvl w:val="0"/>
          <w:numId w:val="6"/>
        </w:numPr>
      </w:pPr>
      <w:r w:rsidRPr="004635C3">
        <w:t>How does it demonstrate public understanding of your topic?</w:t>
      </w:r>
    </w:p>
    <w:p w14:paraId="002B4EE1" w14:textId="77777777" w:rsidR="004635C3" w:rsidRPr="004635C3" w:rsidRDefault="004635C3" w:rsidP="004635C3">
      <w:pPr>
        <w:numPr>
          <w:ilvl w:val="0"/>
          <w:numId w:val="6"/>
        </w:numPr>
      </w:pPr>
      <w:r w:rsidRPr="004635C3">
        <w:t>What assumptions does it make about its audience?</w:t>
      </w:r>
    </w:p>
    <w:p w14:paraId="665EA40B" w14:textId="77777777" w:rsidR="004635C3" w:rsidRDefault="004635C3" w:rsidP="004635C3">
      <w:pPr>
        <w:rPr>
          <w:b/>
          <w:bCs/>
        </w:rPr>
      </w:pPr>
    </w:p>
    <w:p w14:paraId="7E688EE0" w14:textId="77777777" w:rsidR="004635C3" w:rsidRDefault="004635C3" w:rsidP="004635C3">
      <w:pPr>
        <w:rPr>
          <w:b/>
          <w:bCs/>
        </w:rPr>
      </w:pPr>
    </w:p>
    <w:p w14:paraId="0C3E1779" w14:textId="77777777" w:rsidR="004635C3" w:rsidRDefault="004635C3" w:rsidP="004635C3">
      <w:pPr>
        <w:rPr>
          <w:b/>
          <w:bCs/>
        </w:rPr>
      </w:pPr>
    </w:p>
    <w:p w14:paraId="187DC69D" w14:textId="7C65BF09" w:rsidR="004635C3" w:rsidRPr="004635C3" w:rsidRDefault="004635C3" w:rsidP="004635C3">
      <w:r w:rsidRPr="004635C3">
        <w:rPr>
          <w:b/>
          <w:bCs/>
        </w:rPr>
        <w:lastRenderedPageBreak/>
        <w:t>For advertisements:</w:t>
      </w:r>
    </w:p>
    <w:p w14:paraId="2C392358" w14:textId="77777777" w:rsidR="004635C3" w:rsidRPr="004635C3" w:rsidRDefault="004635C3" w:rsidP="004635C3">
      <w:pPr>
        <w:numPr>
          <w:ilvl w:val="0"/>
          <w:numId w:val="7"/>
        </w:numPr>
      </w:pPr>
      <w:r w:rsidRPr="004635C3">
        <w:t>What persuasive techniques are being used?</w:t>
      </w:r>
    </w:p>
    <w:p w14:paraId="270DB28E" w14:textId="77777777" w:rsidR="004635C3" w:rsidRPr="004635C3" w:rsidRDefault="004635C3" w:rsidP="004635C3">
      <w:pPr>
        <w:numPr>
          <w:ilvl w:val="0"/>
          <w:numId w:val="7"/>
        </w:numPr>
      </w:pPr>
      <w:r w:rsidRPr="004635C3">
        <w:t>Who is the target audience?</w:t>
      </w:r>
    </w:p>
    <w:p w14:paraId="5387B77E" w14:textId="77777777" w:rsidR="004635C3" w:rsidRPr="004635C3" w:rsidRDefault="004635C3" w:rsidP="004635C3">
      <w:pPr>
        <w:numPr>
          <w:ilvl w:val="0"/>
          <w:numId w:val="7"/>
        </w:numPr>
      </w:pPr>
      <w:r w:rsidRPr="004635C3">
        <w:t>How does it reflect or shape cultural values?</w:t>
      </w:r>
    </w:p>
    <w:p w14:paraId="1436263D" w14:textId="77777777" w:rsidR="004635C3" w:rsidRDefault="004635C3" w:rsidP="004635C3">
      <w:pPr>
        <w:rPr>
          <w:b/>
          <w:bCs/>
        </w:rPr>
      </w:pPr>
    </w:p>
    <w:p w14:paraId="2422F596" w14:textId="77777777" w:rsidR="004635C3" w:rsidRDefault="004635C3" w:rsidP="004635C3">
      <w:pPr>
        <w:rPr>
          <w:b/>
          <w:bCs/>
        </w:rPr>
      </w:pPr>
    </w:p>
    <w:p w14:paraId="189748AC" w14:textId="08A3EFE0" w:rsidR="004635C3" w:rsidRPr="004635C3" w:rsidRDefault="004635C3" w:rsidP="004635C3">
      <w:pPr>
        <w:pStyle w:val="My2"/>
      </w:pPr>
      <w:r w:rsidRPr="004635C3">
        <w:t>Step 3: Establish Context and Credibility</w:t>
      </w:r>
    </w:p>
    <w:p w14:paraId="7ECBB789" w14:textId="77777777" w:rsidR="004635C3" w:rsidRDefault="004635C3" w:rsidP="004635C3">
      <w:r w:rsidRPr="004635C3">
        <w:t>Unlike academic sources where you cite the author's credentials, with non-traditional sources you need to establish:</w:t>
      </w:r>
    </w:p>
    <w:p w14:paraId="79CB55B5" w14:textId="77777777" w:rsidR="004635C3" w:rsidRPr="004635C3" w:rsidRDefault="004635C3" w:rsidP="004635C3"/>
    <w:p w14:paraId="684D06CB" w14:textId="77777777" w:rsidR="004635C3" w:rsidRPr="004635C3" w:rsidRDefault="004635C3" w:rsidP="004635C3">
      <w:pPr>
        <w:numPr>
          <w:ilvl w:val="0"/>
          <w:numId w:val="8"/>
        </w:numPr>
      </w:pPr>
      <w:r w:rsidRPr="004635C3">
        <w:rPr>
          <w:b/>
          <w:bCs/>
        </w:rPr>
        <w:t>Cultural relevance:</w:t>
      </w:r>
      <w:r w:rsidRPr="004635C3">
        <w:t xml:space="preserve"> When/where did this come from and why does it matter?</w:t>
      </w:r>
    </w:p>
    <w:p w14:paraId="6E0A75AE" w14:textId="77777777" w:rsidR="004635C3" w:rsidRPr="004635C3" w:rsidRDefault="004635C3" w:rsidP="004635C3">
      <w:pPr>
        <w:numPr>
          <w:ilvl w:val="0"/>
          <w:numId w:val="8"/>
        </w:numPr>
      </w:pPr>
      <w:proofErr w:type="gramStart"/>
      <w:r w:rsidRPr="004635C3">
        <w:rPr>
          <w:b/>
          <w:bCs/>
        </w:rPr>
        <w:t>Representational</w:t>
      </w:r>
      <w:proofErr w:type="gramEnd"/>
      <w:r w:rsidRPr="004635C3">
        <w:rPr>
          <w:b/>
          <w:bCs/>
        </w:rPr>
        <w:t xml:space="preserve"> value:</w:t>
      </w:r>
      <w:r w:rsidRPr="004635C3">
        <w:t xml:space="preserve"> What does this source represent or illustrate?</w:t>
      </w:r>
    </w:p>
    <w:p w14:paraId="22518F8C" w14:textId="77777777" w:rsidR="004635C3" w:rsidRPr="004635C3" w:rsidRDefault="004635C3" w:rsidP="004635C3">
      <w:pPr>
        <w:numPr>
          <w:ilvl w:val="0"/>
          <w:numId w:val="8"/>
        </w:numPr>
      </w:pPr>
      <w:r w:rsidRPr="004635C3">
        <w:rPr>
          <w:b/>
          <w:bCs/>
        </w:rPr>
        <w:t>Connection to your topic:</w:t>
      </w:r>
      <w:r w:rsidRPr="004635C3">
        <w:t xml:space="preserve"> How does this relate to your academic discussion?</w:t>
      </w:r>
    </w:p>
    <w:p w14:paraId="4C22DE6E" w14:textId="77777777" w:rsidR="004635C3" w:rsidRDefault="004635C3" w:rsidP="004635C3">
      <w:pPr>
        <w:rPr>
          <w:b/>
          <w:bCs/>
        </w:rPr>
      </w:pPr>
    </w:p>
    <w:p w14:paraId="2DFCA0BD" w14:textId="7255441C" w:rsidR="004635C3" w:rsidRPr="004635C3" w:rsidRDefault="004635C3" w:rsidP="004635C3">
      <w:pPr>
        <w:pStyle w:val="My1"/>
      </w:pPr>
      <w:r w:rsidRPr="004635C3">
        <w:t>Integration Techniques and Examples</w:t>
      </w:r>
    </w:p>
    <w:p w14:paraId="0F0FF5CC" w14:textId="77777777" w:rsidR="004635C3" w:rsidRDefault="004635C3" w:rsidP="004635C3">
      <w:pPr>
        <w:rPr>
          <w:b/>
          <w:bCs/>
        </w:rPr>
      </w:pPr>
    </w:p>
    <w:p w14:paraId="4FAF32F3" w14:textId="5402EB76" w:rsidR="004635C3" w:rsidRPr="004635C3" w:rsidRDefault="004635C3" w:rsidP="004635C3">
      <w:pPr>
        <w:pStyle w:val="My2"/>
      </w:pPr>
      <w:r w:rsidRPr="004635C3">
        <w:t>Technique 1: Using Non-Traditional Sources as Cultural Evidence</w:t>
      </w:r>
    </w:p>
    <w:p w14:paraId="0F426846" w14:textId="77777777" w:rsidR="004635C3" w:rsidRPr="004635C3" w:rsidRDefault="004635C3" w:rsidP="004635C3">
      <w:r w:rsidRPr="004635C3">
        <w:rPr>
          <w:b/>
          <w:bCs/>
        </w:rPr>
        <w:t>Setup:</w:t>
      </w:r>
      <w:r w:rsidRPr="004635C3">
        <w:t xml:space="preserve"> Use the source to show how academic concepts appear in popular culture</w:t>
      </w:r>
    </w:p>
    <w:p w14:paraId="461CA56C" w14:textId="77777777" w:rsidR="004635C3" w:rsidRDefault="004635C3" w:rsidP="004635C3">
      <w:pPr>
        <w:rPr>
          <w:b/>
          <w:bCs/>
        </w:rPr>
      </w:pPr>
    </w:p>
    <w:p w14:paraId="01A710A9" w14:textId="45BB8651" w:rsidR="004635C3" w:rsidRPr="004635C3" w:rsidRDefault="004635C3" w:rsidP="004635C3">
      <w:r w:rsidRPr="004635C3">
        <w:rPr>
          <w:b/>
          <w:bCs/>
        </w:rPr>
        <w:t>Example:</w:t>
      </w:r>
      <w:r w:rsidRPr="004635C3">
        <w:t xml:space="preserve"> </w:t>
      </w:r>
      <w:r w:rsidRPr="004635C3">
        <w:rPr>
          <w:i/>
          <w:iCs/>
        </w:rPr>
        <w:t xml:space="preserve">The psychological manipulation tactics that Dr. Uma Karmarkar identifies in consumer neuroscience research are not just academic </w:t>
      </w:r>
      <w:proofErr w:type="gramStart"/>
      <w:r w:rsidRPr="004635C3">
        <w:rPr>
          <w:i/>
          <w:iCs/>
        </w:rPr>
        <w:t>concepts—</w:t>
      </w:r>
      <w:proofErr w:type="gramEnd"/>
      <w:r w:rsidRPr="004635C3">
        <w:rPr>
          <w:i/>
          <w:iCs/>
        </w:rPr>
        <w:t xml:space="preserve">they have become part of our cultural consciousness. In Ray Bradbury's 1951 story "The Pedestrian," the protagonist Leonard Mead is depicted as an anomaly for preferring to walk and think rather than </w:t>
      </w:r>
      <w:proofErr w:type="gramStart"/>
      <w:r w:rsidRPr="004635C3">
        <w:rPr>
          <w:i/>
          <w:iCs/>
        </w:rPr>
        <w:t>consume</w:t>
      </w:r>
      <w:proofErr w:type="gramEnd"/>
      <w:r w:rsidRPr="004635C3">
        <w:rPr>
          <w:i/>
          <w:iCs/>
        </w:rPr>
        <w:t xml:space="preserve"> passive entertainment (Bradbury 1). This early portrayal of technology-induced conformity anticipates what Jain and Purohit describe as the modern reality where "consumers develop skepticism when they perceive that their behavior is being targeted" (49). Bradbury's fictional world illustrates the endpoint of the psychological tactics that neuroscience researchers now document in laboratory settings.</w:t>
      </w:r>
    </w:p>
    <w:p w14:paraId="0B5E8FB3" w14:textId="77777777" w:rsidR="004635C3" w:rsidRDefault="004635C3" w:rsidP="004635C3">
      <w:pPr>
        <w:rPr>
          <w:b/>
          <w:bCs/>
        </w:rPr>
      </w:pPr>
    </w:p>
    <w:p w14:paraId="0136E4F6" w14:textId="548B9EF9" w:rsidR="004635C3" w:rsidRPr="004635C3" w:rsidRDefault="004635C3" w:rsidP="004635C3">
      <w:pPr>
        <w:pStyle w:val="My2"/>
      </w:pPr>
      <w:r w:rsidRPr="004635C3">
        <w:t>Technique 2: Contrasting Academic and Popular Perspectives</w:t>
      </w:r>
    </w:p>
    <w:p w14:paraId="31FA625F" w14:textId="77777777" w:rsidR="004635C3" w:rsidRPr="004635C3" w:rsidRDefault="004635C3" w:rsidP="004635C3">
      <w:r w:rsidRPr="004635C3">
        <w:rPr>
          <w:b/>
          <w:bCs/>
        </w:rPr>
        <w:t>Setup:</w:t>
      </w:r>
      <w:r w:rsidRPr="004635C3">
        <w:t xml:space="preserve"> Show how non-traditional sources either support or challenge scholarly findings</w:t>
      </w:r>
    </w:p>
    <w:p w14:paraId="7BC520E3" w14:textId="77777777" w:rsidR="004635C3" w:rsidRDefault="004635C3" w:rsidP="004635C3">
      <w:pPr>
        <w:rPr>
          <w:b/>
          <w:bCs/>
        </w:rPr>
      </w:pPr>
    </w:p>
    <w:p w14:paraId="6D9CB3E8" w14:textId="5787473F" w:rsidR="004635C3" w:rsidRPr="004635C3" w:rsidRDefault="004635C3" w:rsidP="004635C3">
      <w:pPr>
        <w:ind w:left="720"/>
      </w:pPr>
      <w:r w:rsidRPr="004635C3">
        <w:rPr>
          <w:b/>
          <w:bCs/>
        </w:rPr>
        <w:t>Example:</w:t>
      </w:r>
      <w:r w:rsidRPr="004635C3">
        <w:t xml:space="preserve"> </w:t>
      </w:r>
      <w:r w:rsidRPr="004635C3">
        <w:rPr>
          <w:i/>
          <w:iCs/>
        </w:rPr>
        <w:t xml:space="preserve">While researchers say that collecting data makes people worried, popular culture shows mixed feelings about this issue. In Ken Liu's story "The Perfect Match," the character Sai likes when computers pick things for him. He says that "everything Tilly suggests to me has been scientifically proven to fit my taste profile" (Liu 29). This positive view is very different from what Jain and </w:t>
      </w:r>
      <w:r w:rsidRPr="004635C3">
        <w:rPr>
          <w:i/>
          <w:iCs/>
        </w:rPr>
        <w:lastRenderedPageBreak/>
        <w:t>Purohit found when they discovered that "consumers develop skepticism when they perceive that their behavior is being targeted" (49). Liu's character shows us that some people actually want companies to track them and make suggestions, which means not everyone feels the same way about privacy that researchers think they do.</w:t>
      </w:r>
    </w:p>
    <w:p w14:paraId="79491885" w14:textId="77777777" w:rsidR="004635C3" w:rsidRDefault="004635C3" w:rsidP="004635C3">
      <w:pPr>
        <w:rPr>
          <w:b/>
          <w:bCs/>
        </w:rPr>
      </w:pPr>
    </w:p>
    <w:p w14:paraId="2FAEB139" w14:textId="7CD10210" w:rsidR="004635C3" w:rsidRPr="004635C3" w:rsidRDefault="004635C3" w:rsidP="004635C3">
      <w:pPr>
        <w:pStyle w:val="My2"/>
      </w:pPr>
      <w:r w:rsidRPr="004635C3">
        <w:t>Technique 3: Using Metaphor and Symbolism for Explanation</w:t>
      </w:r>
    </w:p>
    <w:p w14:paraId="0D63F12B" w14:textId="77777777" w:rsidR="004635C3" w:rsidRDefault="004635C3" w:rsidP="004635C3">
      <w:r w:rsidRPr="004635C3">
        <w:rPr>
          <w:b/>
          <w:bCs/>
        </w:rPr>
        <w:t>Setup:</w:t>
      </w:r>
      <w:r w:rsidRPr="004635C3">
        <w:t xml:space="preserve"> Use the source's metaphorical content to help explain complex academic concepts</w:t>
      </w:r>
    </w:p>
    <w:p w14:paraId="624A4D60" w14:textId="77777777" w:rsidR="004635C3" w:rsidRDefault="004635C3" w:rsidP="004635C3"/>
    <w:p w14:paraId="146D325D" w14:textId="4E27A74E" w:rsidR="004635C3" w:rsidRPr="004635C3" w:rsidRDefault="004635C3" w:rsidP="004635C3">
      <w:pPr>
        <w:ind w:left="720"/>
      </w:pPr>
      <w:r w:rsidRPr="004635C3">
        <w:rPr>
          <w:b/>
          <w:bCs/>
        </w:rPr>
        <w:t>Example:</w:t>
      </w:r>
      <w:r w:rsidRPr="004635C3">
        <w:t xml:space="preserve"> </w:t>
      </w:r>
      <w:r w:rsidRPr="004635C3">
        <w:rPr>
          <w:i/>
          <w:iCs/>
        </w:rPr>
        <w:t xml:space="preserve">The idea of "digital addiction" that </w:t>
      </w:r>
      <w:proofErr w:type="gramStart"/>
      <w:r w:rsidRPr="004635C3">
        <w:rPr>
          <w:i/>
          <w:iCs/>
        </w:rPr>
        <w:t>researchers</w:t>
      </w:r>
      <w:proofErr w:type="gramEnd"/>
      <w:r w:rsidRPr="004635C3">
        <w:rPr>
          <w:i/>
          <w:iCs/>
        </w:rPr>
        <w:t xml:space="preserve"> study in labs shows up in music too. In the song "Addicted" by Simple Plan, the lyrics talk about dependency in ways that sound like what Dr. Johnson calls "behavioral patterns consistent with substance addiction" in people who use social media too much (Johnson 67). The song's chorus—"I'm addicted to you / Don't you know that you're toxic"—describes the same kind of conflicted feelings that behavioral economists see when people "continue using something even when it hurts them" (Smith 89). Even though Simple Plan is singing about a relationship, the feelings they describe are a lot like what happens between people and their phones.</w:t>
      </w:r>
    </w:p>
    <w:p w14:paraId="472B571E" w14:textId="77777777" w:rsidR="004635C3" w:rsidRDefault="004635C3" w:rsidP="004635C3">
      <w:pPr>
        <w:rPr>
          <w:b/>
          <w:bCs/>
        </w:rPr>
      </w:pPr>
    </w:p>
    <w:p w14:paraId="3C31E4CA" w14:textId="27641FF9" w:rsidR="004635C3" w:rsidRPr="004635C3" w:rsidRDefault="004635C3" w:rsidP="004635C3">
      <w:pPr>
        <w:pStyle w:val="My1"/>
      </w:pPr>
      <w:r w:rsidRPr="004635C3">
        <w:t>Citation Guidelines for Non-Traditional Sources</w:t>
      </w:r>
    </w:p>
    <w:p w14:paraId="7E268909" w14:textId="77777777" w:rsidR="004635C3" w:rsidRDefault="004635C3" w:rsidP="004635C3">
      <w:pPr>
        <w:rPr>
          <w:b/>
          <w:bCs/>
        </w:rPr>
      </w:pPr>
    </w:p>
    <w:p w14:paraId="6122EC67" w14:textId="40C91B3B" w:rsidR="004635C3" w:rsidRPr="004635C3" w:rsidRDefault="004635C3" w:rsidP="004635C3">
      <w:pPr>
        <w:pStyle w:val="My2"/>
      </w:pPr>
      <w:r w:rsidRPr="004635C3">
        <w:t>MLA Format for Different Source Types</w:t>
      </w:r>
    </w:p>
    <w:p w14:paraId="11889BAE" w14:textId="77777777" w:rsidR="004635C3" w:rsidRDefault="004635C3" w:rsidP="004635C3">
      <w:pPr>
        <w:rPr>
          <w:b/>
          <w:bCs/>
        </w:rPr>
      </w:pPr>
    </w:p>
    <w:p w14:paraId="13D40F27" w14:textId="1CD77AA4" w:rsidR="004635C3" w:rsidRPr="004635C3" w:rsidRDefault="004635C3" w:rsidP="004635C3">
      <w:pPr>
        <w:ind w:left="360"/>
      </w:pPr>
      <w:r w:rsidRPr="004635C3">
        <w:rPr>
          <w:b/>
          <w:bCs/>
        </w:rPr>
        <w:t>Short Story:</w:t>
      </w:r>
    </w:p>
    <w:p w14:paraId="4955F594" w14:textId="77777777" w:rsidR="004635C3" w:rsidRPr="004635C3" w:rsidRDefault="004635C3" w:rsidP="004635C3">
      <w:pPr>
        <w:numPr>
          <w:ilvl w:val="0"/>
          <w:numId w:val="9"/>
        </w:numPr>
        <w:tabs>
          <w:tab w:val="clear" w:pos="720"/>
          <w:tab w:val="num" w:pos="1080"/>
        </w:tabs>
        <w:ind w:left="1080"/>
      </w:pPr>
      <w:r w:rsidRPr="004635C3">
        <w:t>Bradbury, Ray. "The Pedestrian." The Golden Apples of the Sun, Doubleday, 1953, pp. 1-10.</w:t>
      </w:r>
    </w:p>
    <w:p w14:paraId="629F85A8" w14:textId="77777777" w:rsidR="004635C3" w:rsidRDefault="004635C3" w:rsidP="004635C3">
      <w:pPr>
        <w:ind w:left="360"/>
        <w:rPr>
          <w:b/>
          <w:bCs/>
        </w:rPr>
      </w:pPr>
    </w:p>
    <w:p w14:paraId="01BB0144" w14:textId="184322EC" w:rsidR="004635C3" w:rsidRPr="004635C3" w:rsidRDefault="004635C3" w:rsidP="004635C3">
      <w:pPr>
        <w:ind w:left="360"/>
      </w:pPr>
      <w:r w:rsidRPr="004635C3">
        <w:rPr>
          <w:b/>
          <w:bCs/>
        </w:rPr>
        <w:t>Song Lyrics:</w:t>
      </w:r>
    </w:p>
    <w:p w14:paraId="7E2C40A7" w14:textId="77777777" w:rsidR="004635C3" w:rsidRPr="004635C3" w:rsidRDefault="004635C3" w:rsidP="004635C3">
      <w:pPr>
        <w:numPr>
          <w:ilvl w:val="0"/>
          <w:numId w:val="10"/>
        </w:numPr>
        <w:tabs>
          <w:tab w:val="clear" w:pos="720"/>
          <w:tab w:val="num" w:pos="1080"/>
        </w:tabs>
        <w:ind w:left="1080"/>
      </w:pPr>
      <w:r w:rsidRPr="004635C3">
        <w:t>Simple Plan. "Addicted." Still Not Getting Any, Atlantic Records, 2004.</w:t>
      </w:r>
    </w:p>
    <w:p w14:paraId="5E4F036C" w14:textId="77777777" w:rsidR="004635C3" w:rsidRDefault="004635C3" w:rsidP="004635C3">
      <w:pPr>
        <w:ind w:left="360"/>
        <w:rPr>
          <w:b/>
          <w:bCs/>
        </w:rPr>
      </w:pPr>
    </w:p>
    <w:p w14:paraId="02B9344B" w14:textId="0841C5D4" w:rsidR="004635C3" w:rsidRPr="004635C3" w:rsidRDefault="004635C3" w:rsidP="004635C3">
      <w:pPr>
        <w:ind w:left="360"/>
      </w:pPr>
      <w:r w:rsidRPr="004635C3">
        <w:rPr>
          <w:b/>
          <w:bCs/>
        </w:rPr>
        <w:t>Meme/Social Media Post:</w:t>
      </w:r>
    </w:p>
    <w:p w14:paraId="1617E1C3" w14:textId="77777777" w:rsidR="004635C3" w:rsidRPr="004635C3" w:rsidRDefault="004635C3" w:rsidP="004635C3">
      <w:pPr>
        <w:numPr>
          <w:ilvl w:val="0"/>
          <w:numId w:val="11"/>
        </w:numPr>
        <w:tabs>
          <w:tab w:val="clear" w:pos="720"/>
          <w:tab w:val="num" w:pos="1080"/>
        </w:tabs>
        <w:ind w:left="1080"/>
      </w:pPr>
      <w:r w:rsidRPr="004635C3">
        <w:t>@centrecountylibrary. Instagram, 23 Aug. 2023, https://www.instagram.com/p/CwSboUVPsNw/.</w:t>
      </w:r>
    </w:p>
    <w:p w14:paraId="2870BE50" w14:textId="77777777" w:rsidR="004635C3" w:rsidRDefault="004635C3" w:rsidP="004635C3">
      <w:pPr>
        <w:ind w:left="360"/>
        <w:rPr>
          <w:b/>
          <w:bCs/>
        </w:rPr>
      </w:pPr>
    </w:p>
    <w:p w14:paraId="2D3CB861" w14:textId="4094D308" w:rsidR="004635C3" w:rsidRPr="004635C3" w:rsidRDefault="004635C3" w:rsidP="004635C3">
      <w:pPr>
        <w:ind w:left="360"/>
      </w:pPr>
      <w:r w:rsidRPr="004635C3">
        <w:rPr>
          <w:b/>
          <w:bCs/>
        </w:rPr>
        <w:t>Advertisement:</w:t>
      </w:r>
    </w:p>
    <w:p w14:paraId="0D7A371C" w14:textId="77777777" w:rsidR="004635C3" w:rsidRPr="004635C3" w:rsidRDefault="004635C3" w:rsidP="004635C3">
      <w:pPr>
        <w:numPr>
          <w:ilvl w:val="0"/>
          <w:numId w:val="12"/>
        </w:numPr>
        <w:tabs>
          <w:tab w:val="clear" w:pos="720"/>
          <w:tab w:val="num" w:pos="1080"/>
        </w:tabs>
        <w:ind w:left="1080"/>
      </w:pPr>
      <w:r w:rsidRPr="004635C3">
        <w:t xml:space="preserve">Nike. "Just Do It." Television advertisement, </w:t>
      </w:r>
      <w:proofErr w:type="spellStart"/>
      <w:r w:rsidRPr="004635C3">
        <w:t>Wieden+Kennedy</w:t>
      </w:r>
      <w:proofErr w:type="spellEnd"/>
      <w:r w:rsidRPr="004635C3">
        <w:t>, 1988.</w:t>
      </w:r>
    </w:p>
    <w:p w14:paraId="0B471247" w14:textId="77777777" w:rsidR="004635C3" w:rsidRDefault="004635C3" w:rsidP="004635C3">
      <w:pPr>
        <w:ind w:left="360"/>
        <w:rPr>
          <w:b/>
          <w:bCs/>
        </w:rPr>
      </w:pPr>
    </w:p>
    <w:p w14:paraId="24A0E6CB" w14:textId="20E84FB8" w:rsidR="004635C3" w:rsidRPr="004635C3" w:rsidRDefault="004635C3" w:rsidP="004635C3">
      <w:pPr>
        <w:ind w:left="360"/>
      </w:pPr>
      <w:r w:rsidRPr="004635C3">
        <w:rPr>
          <w:b/>
          <w:bCs/>
        </w:rPr>
        <w:lastRenderedPageBreak/>
        <w:t>Music Video:</w:t>
      </w:r>
    </w:p>
    <w:p w14:paraId="4BC2C75F" w14:textId="77777777" w:rsidR="004635C3" w:rsidRPr="004635C3" w:rsidRDefault="004635C3" w:rsidP="004635C3">
      <w:pPr>
        <w:numPr>
          <w:ilvl w:val="0"/>
          <w:numId w:val="13"/>
        </w:numPr>
        <w:tabs>
          <w:tab w:val="clear" w:pos="720"/>
          <w:tab w:val="num" w:pos="1080"/>
        </w:tabs>
        <w:ind w:left="1080"/>
      </w:pPr>
      <w:r w:rsidRPr="004635C3">
        <w:t xml:space="preserve">Radiohead. "OK Computer," directed by Jonathan Glazer, </w:t>
      </w:r>
      <w:proofErr w:type="spellStart"/>
      <w:r w:rsidRPr="004635C3">
        <w:t>Parlophone</w:t>
      </w:r>
      <w:proofErr w:type="spellEnd"/>
      <w:r w:rsidRPr="004635C3">
        <w:t>, 1997, https://www.youtube.com/watch?v=example.</w:t>
      </w:r>
    </w:p>
    <w:p w14:paraId="00142BFE" w14:textId="77777777" w:rsidR="004635C3" w:rsidRDefault="004635C3" w:rsidP="004635C3">
      <w:pPr>
        <w:rPr>
          <w:b/>
          <w:bCs/>
        </w:rPr>
      </w:pPr>
    </w:p>
    <w:p w14:paraId="0A67683F" w14:textId="79670412" w:rsidR="004635C3" w:rsidRPr="004635C3" w:rsidRDefault="004635C3" w:rsidP="004635C3">
      <w:pPr>
        <w:pStyle w:val="My2"/>
      </w:pPr>
      <w:r w:rsidRPr="004635C3">
        <w:t>In-Text Citations</w:t>
      </w:r>
    </w:p>
    <w:p w14:paraId="4BCFAE85" w14:textId="77777777" w:rsidR="004635C3" w:rsidRDefault="004635C3" w:rsidP="004635C3">
      <w:pPr>
        <w:rPr>
          <w:b/>
          <w:bCs/>
        </w:rPr>
      </w:pPr>
    </w:p>
    <w:p w14:paraId="3C16FF78" w14:textId="05CAB007" w:rsidR="004635C3" w:rsidRPr="004635C3" w:rsidRDefault="004635C3" w:rsidP="004635C3">
      <w:pPr>
        <w:ind w:left="360"/>
      </w:pPr>
      <w:r w:rsidRPr="004635C3">
        <w:rPr>
          <w:b/>
          <w:bCs/>
        </w:rPr>
        <w:t>For stories with page numbers:</w:t>
      </w:r>
    </w:p>
    <w:p w14:paraId="59537C7A" w14:textId="77777777" w:rsidR="004635C3" w:rsidRPr="004635C3" w:rsidRDefault="004635C3" w:rsidP="004635C3">
      <w:pPr>
        <w:numPr>
          <w:ilvl w:val="0"/>
          <w:numId w:val="14"/>
        </w:numPr>
        <w:tabs>
          <w:tab w:val="clear" w:pos="720"/>
          <w:tab w:val="num" w:pos="1080"/>
        </w:tabs>
        <w:ind w:left="1080"/>
      </w:pPr>
      <w:r w:rsidRPr="004635C3">
        <w:t>The character observes that "walking has become a crime" (Bradbury 3).</w:t>
      </w:r>
    </w:p>
    <w:p w14:paraId="3F785110" w14:textId="77777777" w:rsidR="004635C3" w:rsidRDefault="004635C3" w:rsidP="004635C3">
      <w:pPr>
        <w:ind w:left="360"/>
        <w:rPr>
          <w:b/>
          <w:bCs/>
        </w:rPr>
      </w:pPr>
    </w:p>
    <w:p w14:paraId="72DB4502" w14:textId="0C193E51" w:rsidR="004635C3" w:rsidRPr="004635C3" w:rsidRDefault="004635C3" w:rsidP="004635C3">
      <w:pPr>
        <w:ind w:left="360"/>
      </w:pPr>
      <w:r w:rsidRPr="004635C3">
        <w:rPr>
          <w:b/>
          <w:bCs/>
        </w:rPr>
        <w:t>For songs (use time stamps if analyzing a recording):</w:t>
      </w:r>
    </w:p>
    <w:p w14:paraId="60F3651F" w14:textId="77777777" w:rsidR="004635C3" w:rsidRPr="004635C3" w:rsidRDefault="004635C3" w:rsidP="004635C3">
      <w:pPr>
        <w:numPr>
          <w:ilvl w:val="0"/>
          <w:numId w:val="15"/>
        </w:numPr>
        <w:tabs>
          <w:tab w:val="clear" w:pos="720"/>
          <w:tab w:val="num" w:pos="1080"/>
        </w:tabs>
        <w:ind w:left="1080"/>
      </w:pPr>
      <w:r w:rsidRPr="004635C3">
        <w:t>The lyrics explicitly state "we are all connected" (Simple Plan 2:34-2:37).</w:t>
      </w:r>
    </w:p>
    <w:p w14:paraId="31EA7F0F" w14:textId="77777777" w:rsidR="004635C3" w:rsidRDefault="004635C3" w:rsidP="004635C3">
      <w:pPr>
        <w:ind w:left="360"/>
        <w:rPr>
          <w:b/>
          <w:bCs/>
        </w:rPr>
      </w:pPr>
    </w:p>
    <w:p w14:paraId="747B38CA" w14:textId="4640758D" w:rsidR="004635C3" w:rsidRPr="004635C3" w:rsidRDefault="004635C3" w:rsidP="004635C3">
      <w:pPr>
        <w:ind w:left="360"/>
      </w:pPr>
      <w:r w:rsidRPr="004635C3">
        <w:rPr>
          <w:b/>
          <w:bCs/>
        </w:rPr>
        <w:t>For memes or posts without traditional publication info:</w:t>
      </w:r>
    </w:p>
    <w:p w14:paraId="363E981E" w14:textId="77777777" w:rsidR="004635C3" w:rsidRPr="004635C3" w:rsidRDefault="004635C3" w:rsidP="004635C3">
      <w:pPr>
        <w:numPr>
          <w:ilvl w:val="0"/>
          <w:numId w:val="16"/>
        </w:numPr>
        <w:tabs>
          <w:tab w:val="clear" w:pos="720"/>
          <w:tab w:val="num" w:pos="1080"/>
        </w:tabs>
        <w:ind w:left="1080"/>
      </w:pPr>
      <w:r w:rsidRPr="004635C3">
        <w:t>The meme humorously suggests that social media creates "fake relationships</w:t>
      </w:r>
      <w:proofErr w:type="gramStart"/>
      <w:r w:rsidRPr="004635C3">
        <w:t>" (@</w:t>
      </w:r>
      <w:proofErr w:type="gramEnd"/>
      <w:r w:rsidRPr="004635C3">
        <w:t>centrecountylibrary).</w:t>
      </w:r>
    </w:p>
    <w:p w14:paraId="5445DED5" w14:textId="77777777" w:rsidR="004635C3" w:rsidRDefault="004635C3" w:rsidP="004635C3">
      <w:pPr>
        <w:rPr>
          <w:b/>
          <w:bCs/>
        </w:rPr>
      </w:pPr>
    </w:p>
    <w:p w14:paraId="1A5E7EC2" w14:textId="005B93E8" w:rsidR="004635C3" w:rsidRPr="004635C3" w:rsidRDefault="004635C3" w:rsidP="004635C3">
      <w:pPr>
        <w:pStyle w:val="My1"/>
      </w:pPr>
      <w:r w:rsidRPr="004635C3">
        <w:t>Common Mistakes to Avoid</w:t>
      </w:r>
    </w:p>
    <w:p w14:paraId="3F0D6800" w14:textId="77777777" w:rsidR="004635C3" w:rsidRDefault="004635C3" w:rsidP="004635C3">
      <w:pPr>
        <w:rPr>
          <w:b/>
          <w:bCs/>
        </w:rPr>
      </w:pPr>
    </w:p>
    <w:p w14:paraId="3631935F" w14:textId="7583096C" w:rsidR="004635C3" w:rsidRPr="004635C3" w:rsidRDefault="004635C3" w:rsidP="004635C3">
      <w:pPr>
        <w:rPr>
          <w:b/>
          <w:bCs/>
        </w:rPr>
      </w:pPr>
      <w:r w:rsidRPr="004635C3">
        <w:rPr>
          <w:b/>
          <w:bCs/>
        </w:rPr>
        <w:t>1. Using Non-Traditional Sources as "Filler"</w:t>
      </w:r>
    </w:p>
    <w:p w14:paraId="012A257A" w14:textId="77777777" w:rsidR="004635C3" w:rsidRDefault="004635C3" w:rsidP="004635C3">
      <w:pPr>
        <w:ind w:left="720"/>
      </w:pPr>
      <w:r w:rsidRPr="004635C3">
        <w:rPr>
          <w:b/>
          <w:bCs/>
        </w:rPr>
        <w:t>Wrong:</w:t>
      </w:r>
      <w:r w:rsidRPr="004635C3">
        <w:t xml:space="preserve"> Adding song lyrics just to have enough sources </w:t>
      </w:r>
    </w:p>
    <w:p w14:paraId="26EF7483" w14:textId="17826A06" w:rsidR="004635C3" w:rsidRPr="004635C3" w:rsidRDefault="004635C3" w:rsidP="004635C3">
      <w:pPr>
        <w:ind w:left="720"/>
      </w:pPr>
      <w:r w:rsidRPr="004635C3">
        <w:rPr>
          <w:b/>
          <w:bCs/>
        </w:rPr>
        <w:t>Right:</w:t>
      </w:r>
      <w:r w:rsidRPr="004635C3">
        <w:t xml:space="preserve"> Showing how the song helps explain ideas from your research sources</w:t>
      </w:r>
    </w:p>
    <w:p w14:paraId="3AAF6358" w14:textId="77777777" w:rsidR="004635C3" w:rsidRDefault="004635C3" w:rsidP="004635C3">
      <w:pPr>
        <w:rPr>
          <w:b/>
          <w:bCs/>
        </w:rPr>
      </w:pPr>
    </w:p>
    <w:p w14:paraId="4B5586A1" w14:textId="0955C691" w:rsidR="004635C3" w:rsidRPr="004635C3" w:rsidRDefault="004635C3" w:rsidP="004635C3">
      <w:pPr>
        <w:rPr>
          <w:b/>
          <w:bCs/>
        </w:rPr>
      </w:pPr>
      <w:r w:rsidRPr="004635C3">
        <w:rPr>
          <w:b/>
          <w:bCs/>
        </w:rPr>
        <w:t>2. Relying Too Much on the Non-Traditional Source</w:t>
      </w:r>
    </w:p>
    <w:p w14:paraId="2EAF7B76" w14:textId="77777777" w:rsidR="004635C3" w:rsidRDefault="004635C3" w:rsidP="004635C3">
      <w:pPr>
        <w:ind w:left="720"/>
      </w:pPr>
      <w:r w:rsidRPr="004635C3">
        <w:rPr>
          <w:b/>
          <w:bCs/>
        </w:rPr>
        <w:t>Wrong:</w:t>
      </w:r>
      <w:r w:rsidRPr="004635C3">
        <w:t xml:space="preserve"> Making your whole argument about a story or song </w:t>
      </w:r>
    </w:p>
    <w:p w14:paraId="2B1A9B71" w14:textId="48EC5CC3" w:rsidR="004635C3" w:rsidRPr="004635C3" w:rsidRDefault="004635C3" w:rsidP="004635C3">
      <w:pPr>
        <w:ind w:left="720"/>
      </w:pPr>
      <w:r w:rsidRPr="004635C3">
        <w:rPr>
          <w:b/>
          <w:bCs/>
        </w:rPr>
        <w:t>Right:</w:t>
      </w:r>
      <w:r w:rsidRPr="004635C3">
        <w:t xml:space="preserve"> Using it as one example among several research sources</w:t>
      </w:r>
    </w:p>
    <w:p w14:paraId="6C014F8D" w14:textId="77777777" w:rsidR="004635C3" w:rsidRDefault="004635C3" w:rsidP="004635C3">
      <w:pPr>
        <w:rPr>
          <w:b/>
          <w:bCs/>
        </w:rPr>
      </w:pPr>
    </w:p>
    <w:p w14:paraId="36CA066F" w14:textId="5DF71C30" w:rsidR="004635C3" w:rsidRPr="004635C3" w:rsidRDefault="004635C3" w:rsidP="004635C3">
      <w:pPr>
        <w:rPr>
          <w:b/>
          <w:bCs/>
        </w:rPr>
      </w:pPr>
      <w:r w:rsidRPr="004635C3">
        <w:rPr>
          <w:b/>
          <w:bCs/>
        </w:rPr>
        <w:t xml:space="preserve">3. Not Explaining </w:t>
      </w:r>
      <w:proofErr w:type="gramStart"/>
      <w:r w:rsidRPr="004635C3">
        <w:rPr>
          <w:b/>
          <w:bCs/>
        </w:rPr>
        <w:t>Why</w:t>
      </w:r>
      <w:proofErr w:type="gramEnd"/>
      <w:r w:rsidRPr="004635C3">
        <w:rPr>
          <w:b/>
          <w:bCs/>
        </w:rPr>
        <w:t xml:space="preserve"> It Matters</w:t>
      </w:r>
    </w:p>
    <w:p w14:paraId="73DB7C67" w14:textId="77777777" w:rsidR="004635C3" w:rsidRDefault="004635C3" w:rsidP="004635C3">
      <w:pPr>
        <w:ind w:left="720"/>
      </w:pPr>
      <w:r w:rsidRPr="004635C3">
        <w:rPr>
          <w:b/>
          <w:bCs/>
        </w:rPr>
        <w:t>Wrong:</w:t>
      </w:r>
      <w:r w:rsidRPr="004635C3">
        <w:t xml:space="preserve"> "This song is about social media addiction." </w:t>
      </w:r>
    </w:p>
    <w:p w14:paraId="7F6595A1" w14:textId="1D201BE9" w:rsidR="004635C3" w:rsidRPr="004635C3" w:rsidRDefault="004635C3" w:rsidP="004635C3">
      <w:pPr>
        <w:ind w:left="720"/>
      </w:pPr>
      <w:r w:rsidRPr="004635C3">
        <w:rPr>
          <w:b/>
          <w:bCs/>
        </w:rPr>
        <w:t>Right:</w:t>
      </w:r>
      <w:r w:rsidRPr="004635C3">
        <w:t xml:space="preserve"> "The song shows the same kinds of dependent behavior that researchers see in people who use social media too much."</w:t>
      </w:r>
    </w:p>
    <w:p w14:paraId="73C983FB" w14:textId="77777777" w:rsidR="004635C3" w:rsidRDefault="004635C3" w:rsidP="004635C3">
      <w:pPr>
        <w:rPr>
          <w:b/>
          <w:bCs/>
        </w:rPr>
      </w:pPr>
    </w:p>
    <w:p w14:paraId="772A425D" w14:textId="57C320AD" w:rsidR="004635C3" w:rsidRPr="004635C3" w:rsidRDefault="004635C3" w:rsidP="004635C3">
      <w:pPr>
        <w:rPr>
          <w:b/>
          <w:bCs/>
        </w:rPr>
      </w:pPr>
      <w:r w:rsidRPr="004635C3">
        <w:rPr>
          <w:b/>
          <w:bCs/>
        </w:rPr>
        <w:t>4. Wrong Tone for Academic Writing</w:t>
      </w:r>
    </w:p>
    <w:p w14:paraId="6AA1D862" w14:textId="77777777" w:rsidR="004635C3" w:rsidRDefault="004635C3" w:rsidP="004635C3">
      <w:pPr>
        <w:ind w:left="720"/>
      </w:pPr>
      <w:r w:rsidRPr="004635C3">
        <w:rPr>
          <w:b/>
          <w:bCs/>
        </w:rPr>
        <w:t>Wrong:</w:t>
      </w:r>
      <w:r w:rsidRPr="004635C3">
        <w:t xml:space="preserve"> "This song is totally awesome and proves my point." </w:t>
      </w:r>
    </w:p>
    <w:p w14:paraId="2B40D3CF" w14:textId="14D92D0C" w:rsidR="004635C3" w:rsidRPr="004635C3" w:rsidRDefault="004635C3" w:rsidP="004635C3">
      <w:pPr>
        <w:ind w:left="720"/>
      </w:pPr>
      <w:r w:rsidRPr="004635C3">
        <w:rPr>
          <w:b/>
          <w:bCs/>
        </w:rPr>
        <w:t>Right:</w:t>
      </w:r>
      <w:r w:rsidRPr="004635C3">
        <w:t xml:space="preserve"> "This song provides an example of the psychological patterns documented in research."</w:t>
      </w:r>
    </w:p>
    <w:p w14:paraId="47991B8F" w14:textId="77777777" w:rsidR="004635C3" w:rsidRDefault="004635C3" w:rsidP="004635C3">
      <w:pPr>
        <w:rPr>
          <w:b/>
          <w:bCs/>
        </w:rPr>
      </w:pPr>
    </w:p>
    <w:p w14:paraId="1C1682FC" w14:textId="77777777" w:rsidR="004635C3" w:rsidRDefault="004635C3">
      <w:pPr>
        <w:rPr>
          <w:rFonts w:eastAsiaTheme="majorEastAsia" w:cstheme="majorBidi"/>
          <w:b/>
          <w:bCs/>
          <w:smallCaps/>
          <w:color w:val="000000" w:themeColor="text1"/>
          <w:sz w:val="28"/>
          <w:szCs w:val="40"/>
        </w:rPr>
      </w:pPr>
      <w:r>
        <w:br w:type="page"/>
      </w:r>
    </w:p>
    <w:p w14:paraId="710A86EF" w14:textId="6FF4C42A" w:rsidR="004635C3" w:rsidRPr="004635C3" w:rsidRDefault="004635C3" w:rsidP="004635C3">
      <w:pPr>
        <w:pStyle w:val="My1"/>
      </w:pPr>
      <w:r w:rsidRPr="004635C3">
        <w:lastRenderedPageBreak/>
        <w:t>Integration Strategies for Different Source Types</w:t>
      </w:r>
    </w:p>
    <w:p w14:paraId="57D25C44" w14:textId="77777777" w:rsidR="004635C3" w:rsidRDefault="004635C3" w:rsidP="004635C3">
      <w:pPr>
        <w:rPr>
          <w:b/>
          <w:bCs/>
        </w:rPr>
      </w:pPr>
    </w:p>
    <w:p w14:paraId="3BE77DC1" w14:textId="3DB80631" w:rsidR="004635C3" w:rsidRPr="004635C3" w:rsidRDefault="004635C3" w:rsidP="004635C3">
      <w:pPr>
        <w:pStyle w:val="My2"/>
      </w:pPr>
      <w:r w:rsidRPr="004635C3">
        <w:t>Stories and Literature</w:t>
      </w:r>
    </w:p>
    <w:p w14:paraId="3AD02390" w14:textId="77777777" w:rsidR="004635C3" w:rsidRPr="004635C3" w:rsidRDefault="004635C3" w:rsidP="004635C3">
      <w:pPr>
        <w:numPr>
          <w:ilvl w:val="0"/>
          <w:numId w:val="17"/>
        </w:numPr>
      </w:pPr>
      <w:r w:rsidRPr="004635C3">
        <w:rPr>
          <w:b/>
          <w:bCs/>
        </w:rPr>
        <w:t>Focus on themes:</w:t>
      </w:r>
      <w:r w:rsidRPr="004635C3">
        <w:t xml:space="preserve"> How do the story's themes illuminate your topic?</w:t>
      </w:r>
    </w:p>
    <w:p w14:paraId="5DF12BF8" w14:textId="77777777" w:rsidR="004635C3" w:rsidRPr="004635C3" w:rsidRDefault="004635C3" w:rsidP="004635C3">
      <w:pPr>
        <w:numPr>
          <w:ilvl w:val="0"/>
          <w:numId w:val="17"/>
        </w:numPr>
      </w:pPr>
      <w:r w:rsidRPr="004635C3">
        <w:rPr>
          <w:b/>
          <w:bCs/>
        </w:rPr>
        <w:t>Character analysis:</w:t>
      </w:r>
      <w:r w:rsidRPr="004635C3">
        <w:t xml:space="preserve"> What do characters' behaviors reveal about your issue?</w:t>
      </w:r>
    </w:p>
    <w:p w14:paraId="0830AF13" w14:textId="77777777" w:rsidR="004635C3" w:rsidRPr="004635C3" w:rsidRDefault="004635C3" w:rsidP="004635C3">
      <w:pPr>
        <w:numPr>
          <w:ilvl w:val="0"/>
          <w:numId w:val="17"/>
        </w:numPr>
      </w:pPr>
      <w:r w:rsidRPr="004635C3">
        <w:rPr>
          <w:b/>
          <w:bCs/>
        </w:rPr>
        <w:t>Historical context:</w:t>
      </w:r>
      <w:r w:rsidRPr="004635C3">
        <w:t xml:space="preserve"> How does the time period of the story relate to your topic?</w:t>
      </w:r>
    </w:p>
    <w:p w14:paraId="66B15FE0" w14:textId="77777777" w:rsidR="004635C3" w:rsidRDefault="004635C3" w:rsidP="004635C3">
      <w:pPr>
        <w:ind w:left="360"/>
        <w:rPr>
          <w:b/>
          <w:bCs/>
        </w:rPr>
      </w:pPr>
    </w:p>
    <w:p w14:paraId="4EB9278B" w14:textId="6F31DB27" w:rsidR="004635C3" w:rsidRPr="004635C3" w:rsidRDefault="004635C3" w:rsidP="004635C3">
      <w:pPr>
        <w:ind w:left="360"/>
      </w:pPr>
      <w:r w:rsidRPr="004635C3">
        <w:rPr>
          <w:b/>
          <w:bCs/>
        </w:rPr>
        <w:t>Example Integration:</w:t>
      </w:r>
      <w:r w:rsidRPr="004635C3">
        <w:t xml:space="preserve"> </w:t>
      </w:r>
      <w:r w:rsidRPr="004635C3">
        <w:rPr>
          <w:i/>
          <w:iCs/>
        </w:rPr>
        <w:t>Bradbury's 1951 story about a future where people can't think for themselves predicted what modern researchers call "algorithmic conformity," where computer programs slowly limit what kinds of information people see (Wilson 45).</w:t>
      </w:r>
    </w:p>
    <w:p w14:paraId="7E0DB6FC" w14:textId="77777777" w:rsidR="004635C3" w:rsidRDefault="004635C3" w:rsidP="004635C3">
      <w:pPr>
        <w:rPr>
          <w:b/>
          <w:bCs/>
        </w:rPr>
      </w:pPr>
    </w:p>
    <w:p w14:paraId="2595EF20" w14:textId="77777777" w:rsidR="004635C3" w:rsidRDefault="004635C3" w:rsidP="004635C3">
      <w:pPr>
        <w:rPr>
          <w:b/>
          <w:bCs/>
        </w:rPr>
      </w:pPr>
    </w:p>
    <w:p w14:paraId="302EEFD1" w14:textId="6E6A4609" w:rsidR="004635C3" w:rsidRPr="004635C3" w:rsidRDefault="004635C3" w:rsidP="004635C3">
      <w:pPr>
        <w:pStyle w:val="My2"/>
      </w:pPr>
      <w:r w:rsidRPr="004635C3">
        <w:t>Songs and Music</w:t>
      </w:r>
    </w:p>
    <w:p w14:paraId="13B2E31F" w14:textId="77777777" w:rsidR="004635C3" w:rsidRPr="004635C3" w:rsidRDefault="004635C3" w:rsidP="004635C3">
      <w:pPr>
        <w:numPr>
          <w:ilvl w:val="0"/>
          <w:numId w:val="18"/>
        </w:numPr>
      </w:pPr>
      <w:r w:rsidRPr="004635C3">
        <w:rPr>
          <w:b/>
          <w:bCs/>
        </w:rPr>
        <w:t>Lyrical content:</w:t>
      </w:r>
      <w:r w:rsidRPr="004635C3">
        <w:t xml:space="preserve"> What do the words explicitly say about your topic?</w:t>
      </w:r>
    </w:p>
    <w:p w14:paraId="50BFC698" w14:textId="77777777" w:rsidR="004635C3" w:rsidRPr="004635C3" w:rsidRDefault="004635C3" w:rsidP="004635C3">
      <w:pPr>
        <w:numPr>
          <w:ilvl w:val="0"/>
          <w:numId w:val="18"/>
        </w:numPr>
      </w:pPr>
      <w:r w:rsidRPr="004635C3">
        <w:rPr>
          <w:b/>
          <w:bCs/>
        </w:rPr>
        <w:t>Cultural moment:</w:t>
      </w:r>
      <w:r w:rsidRPr="004635C3">
        <w:t xml:space="preserve"> What was happening culturally when this song was popular?</w:t>
      </w:r>
    </w:p>
    <w:p w14:paraId="6832A71C" w14:textId="77777777" w:rsidR="004635C3" w:rsidRPr="004635C3" w:rsidRDefault="004635C3" w:rsidP="004635C3">
      <w:pPr>
        <w:numPr>
          <w:ilvl w:val="0"/>
          <w:numId w:val="18"/>
        </w:numPr>
      </w:pPr>
      <w:r w:rsidRPr="004635C3">
        <w:rPr>
          <w:b/>
          <w:bCs/>
        </w:rPr>
        <w:t>Audience:</w:t>
      </w:r>
      <w:r w:rsidRPr="004635C3">
        <w:t xml:space="preserve"> Who was this song written for and what does that reveal?</w:t>
      </w:r>
    </w:p>
    <w:p w14:paraId="51741C30" w14:textId="77777777" w:rsidR="004635C3" w:rsidRDefault="004635C3" w:rsidP="004635C3">
      <w:pPr>
        <w:rPr>
          <w:b/>
          <w:bCs/>
        </w:rPr>
      </w:pPr>
    </w:p>
    <w:p w14:paraId="7A41BA9B" w14:textId="687451D4" w:rsidR="004635C3" w:rsidRPr="004635C3" w:rsidRDefault="004635C3" w:rsidP="004635C3">
      <w:pPr>
        <w:ind w:left="360"/>
      </w:pPr>
      <w:r w:rsidRPr="004635C3">
        <w:rPr>
          <w:b/>
          <w:bCs/>
        </w:rPr>
        <w:t>Example Integration:</w:t>
      </w:r>
      <w:r w:rsidRPr="004635C3">
        <w:t xml:space="preserve"> </w:t>
      </w:r>
      <w:r w:rsidRPr="004635C3">
        <w:rPr>
          <w:i/>
          <w:iCs/>
        </w:rPr>
        <w:t>The popularity of songs about feeling overwhelmed by technology, like "Digital Age" by Arcade Fire, shows what survey research also found: that 68% of adults say they feel "overwhelmed by technology" in their daily lives (Pew Research Center 23).</w:t>
      </w:r>
    </w:p>
    <w:p w14:paraId="4CEA249A" w14:textId="77777777" w:rsidR="004635C3" w:rsidRDefault="004635C3" w:rsidP="004635C3">
      <w:pPr>
        <w:rPr>
          <w:b/>
          <w:bCs/>
        </w:rPr>
      </w:pPr>
    </w:p>
    <w:p w14:paraId="13DB02C9" w14:textId="77777777" w:rsidR="004635C3" w:rsidRDefault="004635C3" w:rsidP="004635C3">
      <w:pPr>
        <w:rPr>
          <w:b/>
          <w:bCs/>
        </w:rPr>
      </w:pPr>
    </w:p>
    <w:p w14:paraId="46A0B98E" w14:textId="44535B80" w:rsidR="004635C3" w:rsidRPr="004635C3" w:rsidRDefault="004635C3" w:rsidP="004635C3">
      <w:pPr>
        <w:pStyle w:val="My2"/>
      </w:pPr>
      <w:r w:rsidRPr="004635C3">
        <w:t>Memes and Social Media</w:t>
      </w:r>
    </w:p>
    <w:p w14:paraId="1EFB5022" w14:textId="77777777" w:rsidR="004635C3" w:rsidRPr="004635C3" w:rsidRDefault="004635C3" w:rsidP="004635C3">
      <w:pPr>
        <w:numPr>
          <w:ilvl w:val="0"/>
          <w:numId w:val="19"/>
        </w:numPr>
      </w:pPr>
      <w:r w:rsidRPr="004635C3">
        <w:rPr>
          <w:b/>
          <w:bCs/>
        </w:rPr>
        <w:t>Humor analysis:</w:t>
      </w:r>
      <w:r w:rsidRPr="004635C3">
        <w:t xml:space="preserve"> What assumptions </w:t>
      </w:r>
      <w:proofErr w:type="gramStart"/>
      <w:r w:rsidRPr="004635C3">
        <w:t>does</w:t>
      </w:r>
      <w:proofErr w:type="gramEnd"/>
      <w:r w:rsidRPr="004635C3">
        <w:t xml:space="preserve"> </w:t>
      </w:r>
      <w:proofErr w:type="gramStart"/>
      <w:r w:rsidRPr="004635C3">
        <w:t>the humor</w:t>
      </w:r>
      <w:proofErr w:type="gramEnd"/>
      <w:r w:rsidRPr="004635C3">
        <w:t xml:space="preserve"> depend on?</w:t>
      </w:r>
    </w:p>
    <w:p w14:paraId="2A3DF022" w14:textId="77777777" w:rsidR="004635C3" w:rsidRPr="004635C3" w:rsidRDefault="004635C3" w:rsidP="004635C3">
      <w:pPr>
        <w:numPr>
          <w:ilvl w:val="0"/>
          <w:numId w:val="19"/>
        </w:numPr>
      </w:pPr>
      <w:r w:rsidRPr="004635C3">
        <w:rPr>
          <w:b/>
          <w:bCs/>
        </w:rPr>
        <w:t>Viral spread:</w:t>
      </w:r>
      <w:r w:rsidRPr="004635C3">
        <w:t xml:space="preserve"> Why did this particular content resonate widely?</w:t>
      </w:r>
    </w:p>
    <w:p w14:paraId="253222A4" w14:textId="77777777" w:rsidR="004635C3" w:rsidRPr="004635C3" w:rsidRDefault="004635C3" w:rsidP="004635C3">
      <w:pPr>
        <w:numPr>
          <w:ilvl w:val="0"/>
          <w:numId w:val="19"/>
        </w:numPr>
      </w:pPr>
      <w:r w:rsidRPr="004635C3">
        <w:rPr>
          <w:b/>
          <w:bCs/>
        </w:rPr>
        <w:t>Cultural commentary:</w:t>
      </w:r>
      <w:r w:rsidRPr="004635C3">
        <w:t xml:space="preserve"> What social critique is embedded in </w:t>
      </w:r>
      <w:proofErr w:type="gramStart"/>
      <w:r w:rsidRPr="004635C3">
        <w:t>the humor</w:t>
      </w:r>
      <w:proofErr w:type="gramEnd"/>
      <w:r w:rsidRPr="004635C3">
        <w:t>?</w:t>
      </w:r>
    </w:p>
    <w:p w14:paraId="67CD26B8" w14:textId="77777777" w:rsidR="004635C3" w:rsidRDefault="004635C3" w:rsidP="004635C3">
      <w:pPr>
        <w:rPr>
          <w:b/>
          <w:bCs/>
        </w:rPr>
      </w:pPr>
    </w:p>
    <w:p w14:paraId="0F67C2B3" w14:textId="1DC69EF7" w:rsidR="004635C3" w:rsidRPr="004635C3" w:rsidRDefault="004635C3" w:rsidP="004635C3">
      <w:pPr>
        <w:ind w:left="360"/>
      </w:pPr>
      <w:r w:rsidRPr="004635C3">
        <w:rPr>
          <w:b/>
          <w:bCs/>
        </w:rPr>
        <w:t>Example Integration:</w:t>
      </w:r>
      <w:r w:rsidRPr="004635C3">
        <w:t xml:space="preserve"> </w:t>
      </w:r>
      <w:r w:rsidRPr="004635C3">
        <w:rPr>
          <w:i/>
          <w:iCs/>
        </w:rPr>
        <w:t>The viral meme "This is Fine" became popular during 2016-2017, around the same time that researchers started documenting higher anxiety levels related to getting too much information online (Martinez 78). The fact that this meme spread so widely suggests that lots of people recognized the feeling of trying to cope when everything feels overwhelming, which matches what academic studies call "avoidance behaviors" in response to too much digital information.</w:t>
      </w:r>
    </w:p>
    <w:p w14:paraId="32DE85FA" w14:textId="77777777" w:rsidR="004635C3" w:rsidRDefault="004635C3" w:rsidP="004635C3">
      <w:pPr>
        <w:rPr>
          <w:b/>
          <w:bCs/>
        </w:rPr>
      </w:pPr>
    </w:p>
    <w:p w14:paraId="04F1D886" w14:textId="77777777" w:rsidR="004635C3" w:rsidRDefault="004635C3">
      <w:pPr>
        <w:rPr>
          <w:rFonts w:eastAsiaTheme="majorEastAsia" w:cstheme="majorBidi"/>
          <w:b/>
          <w:smallCaps/>
          <w:color w:val="000000" w:themeColor="text1"/>
          <w:sz w:val="26"/>
          <w:szCs w:val="32"/>
        </w:rPr>
      </w:pPr>
      <w:r>
        <w:br w:type="page"/>
      </w:r>
    </w:p>
    <w:p w14:paraId="1AA50DB1" w14:textId="515A0154" w:rsidR="004635C3" w:rsidRPr="004635C3" w:rsidRDefault="004635C3" w:rsidP="004635C3">
      <w:pPr>
        <w:pStyle w:val="My2"/>
      </w:pPr>
      <w:r w:rsidRPr="004635C3">
        <w:lastRenderedPageBreak/>
        <w:t>Advertisements</w:t>
      </w:r>
    </w:p>
    <w:p w14:paraId="490B0FC6" w14:textId="77777777" w:rsidR="004635C3" w:rsidRPr="004635C3" w:rsidRDefault="004635C3" w:rsidP="004635C3">
      <w:pPr>
        <w:numPr>
          <w:ilvl w:val="0"/>
          <w:numId w:val="20"/>
        </w:numPr>
      </w:pPr>
      <w:r w:rsidRPr="004635C3">
        <w:rPr>
          <w:b/>
          <w:bCs/>
        </w:rPr>
        <w:t>Persuasive techniques:</w:t>
      </w:r>
      <w:r w:rsidRPr="004635C3">
        <w:t xml:space="preserve"> What specific tactics are being used?</w:t>
      </w:r>
    </w:p>
    <w:p w14:paraId="4868FBEA" w14:textId="77777777" w:rsidR="004635C3" w:rsidRPr="004635C3" w:rsidRDefault="004635C3" w:rsidP="004635C3">
      <w:pPr>
        <w:numPr>
          <w:ilvl w:val="0"/>
          <w:numId w:val="20"/>
        </w:numPr>
      </w:pPr>
      <w:r w:rsidRPr="004635C3">
        <w:rPr>
          <w:b/>
          <w:bCs/>
        </w:rPr>
        <w:t>Target audience:</w:t>
      </w:r>
      <w:r w:rsidRPr="004635C3">
        <w:t xml:space="preserve"> Who is this trying to reach?</w:t>
      </w:r>
    </w:p>
    <w:p w14:paraId="7E9529CE" w14:textId="77777777" w:rsidR="004635C3" w:rsidRPr="004635C3" w:rsidRDefault="004635C3" w:rsidP="004635C3">
      <w:pPr>
        <w:numPr>
          <w:ilvl w:val="0"/>
          <w:numId w:val="20"/>
        </w:numPr>
      </w:pPr>
      <w:r w:rsidRPr="004635C3">
        <w:rPr>
          <w:b/>
          <w:bCs/>
        </w:rPr>
        <w:t>Cultural values:</w:t>
      </w:r>
      <w:r w:rsidRPr="004635C3">
        <w:t xml:space="preserve"> What assumptions </w:t>
      </w:r>
      <w:proofErr w:type="gramStart"/>
      <w:r w:rsidRPr="004635C3">
        <w:t>does</w:t>
      </w:r>
      <w:proofErr w:type="gramEnd"/>
      <w:r w:rsidRPr="004635C3">
        <w:t xml:space="preserve"> the ad make about society?</w:t>
      </w:r>
    </w:p>
    <w:p w14:paraId="5B9282B7" w14:textId="77777777" w:rsidR="004635C3" w:rsidRDefault="004635C3" w:rsidP="004635C3">
      <w:pPr>
        <w:rPr>
          <w:b/>
          <w:bCs/>
        </w:rPr>
      </w:pPr>
    </w:p>
    <w:p w14:paraId="3B71AFF5" w14:textId="4D8AFF63" w:rsidR="004635C3" w:rsidRPr="004635C3" w:rsidRDefault="004635C3" w:rsidP="004635C3">
      <w:pPr>
        <w:ind w:left="360"/>
      </w:pPr>
      <w:r w:rsidRPr="004635C3">
        <w:rPr>
          <w:b/>
          <w:bCs/>
        </w:rPr>
        <w:t>Example Integration:</w:t>
      </w:r>
      <w:r w:rsidRPr="004635C3">
        <w:t xml:space="preserve"> </w:t>
      </w:r>
      <w:r w:rsidRPr="004635C3">
        <w:rPr>
          <w:i/>
          <w:iCs/>
        </w:rPr>
        <w:t>Apple's 1984 Super Bowl advertisement promised that personal computers would help people think for themselves instead of just following the crowd. But current research suggests that digital platforms might actually make people think more alike through the way computer programs filter information (Thompson 134). This difference between what Apple promised and what actually happened shows us how technology doesn't always work the way companies say it will.</w:t>
      </w:r>
    </w:p>
    <w:p w14:paraId="4E543A58" w14:textId="77777777" w:rsidR="004635C3" w:rsidRDefault="004635C3" w:rsidP="004635C3">
      <w:pPr>
        <w:rPr>
          <w:b/>
          <w:bCs/>
        </w:rPr>
      </w:pPr>
    </w:p>
    <w:p w14:paraId="1378280B" w14:textId="68137AA0" w:rsidR="004635C3" w:rsidRPr="004635C3" w:rsidRDefault="004635C3" w:rsidP="004635C3">
      <w:pPr>
        <w:pStyle w:val="My2"/>
      </w:pPr>
      <w:r w:rsidRPr="004635C3">
        <w:t>Sample Integration in Context</w:t>
      </w:r>
    </w:p>
    <w:p w14:paraId="03A4DFE7" w14:textId="77777777" w:rsidR="004635C3" w:rsidRDefault="004635C3" w:rsidP="004635C3">
      <w:r w:rsidRPr="004635C3">
        <w:t>Here's how a complete paragraph might look integrating multiple sources:</w:t>
      </w:r>
    </w:p>
    <w:p w14:paraId="47073911" w14:textId="77777777" w:rsidR="004635C3" w:rsidRPr="004635C3" w:rsidRDefault="004635C3" w:rsidP="004635C3"/>
    <w:p w14:paraId="672E5358" w14:textId="77777777" w:rsidR="004635C3" w:rsidRPr="004635C3" w:rsidRDefault="004635C3" w:rsidP="004635C3">
      <w:pPr>
        <w:ind w:left="720"/>
      </w:pPr>
      <w:r w:rsidRPr="004635C3">
        <w:rPr>
          <w:i/>
          <w:iCs/>
        </w:rPr>
        <w:t>The tension between being connected online and feeling lonely in real life appears in both research studies and popular culture. Dr. Sarah Johnson's study found that "increased social media usage correlates with decreased face-to-face social interaction" among college students (Johnson 89). This research finding makes sense when we look at cultural examples like Ray Bradbury's "The Pedestrian," where the main character gets arrested for the "crime" of walking alone and thinking by himself (Bradbury 5). The story shows a world where thinking independently is seen as wrong, which connects to what researchers now call the "social validation loop" that keeps users constantly checking their phones for likes and comments (Martinez and Webb 67). Both the research and Bradbury's story suggest that our technologies might be changing not just how we talk to each other, but how we think about being alone.</w:t>
      </w:r>
    </w:p>
    <w:p w14:paraId="0E0A269F" w14:textId="77777777" w:rsidR="004635C3" w:rsidRDefault="004635C3" w:rsidP="004635C3">
      <w:pPr>
        <w:rPr>
          <w:b/>
          <w:bCs/>
        </w:rPr>
      </w:pPr>
    </w:p>
    <w:p w14:paraId="77403A2C" w14:textId="5AABDB55" w:rsidR="004635C3" w:rsidRDefault="004635C3" w:rsidP="004635C3">
      <w:pPr>
        <w:pStyle w:val="My1"/>
      </w:pPr>
      <w:r w:rsidRPr="004635C3">
        <w:t>Final Tips for Success</w:t>
      </w:r>
    </w:p>
    <w:p w14:paraId="4139F908" w14:textId="77777777" w:rsidR="004635C3" w:rsidRPr="004635C3" w:rsidRDefault="004635C3" w:rsidP="004635C3">
      <w:pPr>
        <w:rPr>
          <w:b/>
          <w:bCs/>
        </w:rPr>
      </w:pPr>
    </w:p>
    <w:p w14:paraId="760496B4" w14:textId="77777777" w:rsidR="004635C3" w:rsidRPr="004635C3" w:rsidRDefault="004635C3" w:rsidP="004635C3">
      <w:pPr>
        <w:numPr>
          <w:ilvl w:val="0"/>
          <w:numId w:val="21"/>
        </w:numPr>
      </w:pPr>
      <w:r w:rsidRPr="004635C3">
        <w:rPr>
          <w:b/>
          <w:bCs/>
        </w:rPr>
        <w:t>Choose sources that truly illuminate your topic</w:t>
      </w:r>
      <w:r w:rsidRPr="004635C3">
        <w:t xml:space="preserve">—don't force </w:t>
      </w:r>
      <w:proofErr w:type="gramStart"/>
      <w:r w:rsidRPr="004635C3">
        <w:t>connections</w:t>
      </w:r>
      <w:proofErr w:type="gramEnd"/>
    </w:p>
    <w:p w14:paraId="291666D0" w14:textId="77777777" w:rsidR="004635C3" w:rsidRPr="004635C3" w:rsidRDefault="004635C3" w:rsidP="004635C3">
      <w:pPr>
        <w:numPr>
          <w:ilvl w:val="0"/>
          <w:numId w:val="21"/>
        </w:numPr>
      </w:pPr>
      <w:r w:rsidRPr="004635C3">
        <w:rPr>
          <w:b/>
          <w:bCs/>
        </w:rPr>
        <w:t>Maintain academic tone</w:t>
      </w:r>
      <w:r w:rsidRPr="004635C3">
        <w:t xml:space="preserve"> even when discussing popular </w:t>
      </w:r>
      <w:proofErr w:type="gramStart"/>
      <w:r w:rsidRPr="004635C3">
        <w:t>culture</w:t>
      </w:r>
      <w:proofErr w:type="gramEnd"/>
    </w:p>
    <w:p w14:paraId="5B72F0EF" w14:textId="77777777" w:rsidR="004635C3" w:rsidRPr="004635C3" w:rsidRDefault="004635C3" w:rsidP="004635C3">
      <w:pPr>
        <w:numPr>
          <w:ilvl w:val="0"/>
          <w:numId w:val="21"/>
        </w:numPr>
      </w:pPr>
      <w:r w:rsidRPr="004635C3">
        <w:rPr>
          <w:b/>
          <w:bCs/>
        </w:rPr>
        <w:t>Analyze, don't just describe</w:t>
      </w:r>
      <w:r w:rsidRPr="004635C3">
        <w:t xml:space="preserve">—explain why the source </w:t>
      </w:r>
      <w:proofErr w:type="gramStart"/>
      <w:r w:rsidRPr="004635C3">
        <w:t>matters</w:t>
      </w:r>
      <w:proofErr w:type="gramEnd"/>
    </w:p>
    <w:p w14:paraId="6391E394" w14:textId="77777777" w:rsidR="004635C3" w:rsidRPr="004635C3" w:rsidRDefault="004635C3" w:rsidP="004635C3">
      <w:pPr>
        <w:numPr>
          <w:ilvl w:val="0"/>
          <w:numId w:val="21"/>
        </w:numPr>
      </w:pPr>
      <w:r w:rsidRPr="004635C3">
        <w:rPr>
          <w:b/>
          <w:bCs/>
        </w:rPr>
        <w:t>Balance is key</w:t>
      </w:r>
      <w:r w:rsidRPr="004635C3">
        <w:t xml:space="preserve">—your non-traditional source should complement, not overwhelm, your academic </w:t>
      </w:r>
      <w:proofErr w:type="gramStart"/>
      <w:r w:rsidRPr="004635C3">
        <w:t>sources</w:t>
      </w:r>
      <w:proofErr w:type="gramEnd"/>
    </w:p>
    <w:p w14:paraId="6ED48E0A" w14:textId="77777777" w:rsidR="004635C3" w:rsidRPr="004635C3" w:rsidRDefault="004635C3" w:rsidP="004635C3">
      <w:pPr>
        <w:numPr>
          <w:ilvl w:val="0"/>
          <w:numId w:val="21"/>
        </w:numPr>
      </w:pPr>
      <w:proofErr w:type="gramStart"/>
      <w:r w:rsidRPr="004635C3">
        <w:rPr>
          <w:b/>
          <w:bCs/>
        </w:rPr>
        <w:t>Context matters</w:t>
      </w:r>
      <w:r w:rsidRPr="004635C3">
        <w:t>—</w:t>
      </w:r>
      <w:proofErr w:type="gramEnd"/>
      <w:r w:rsidRPr="004635C3">
        <w:t xml:space="preserve">always explain why you're including non-traditional </w:t>
      </w:r>
      <w:proofErr w:type="gramStart"/>
      <w:r w:rsidRPr="004635C3">
        <w:t>material</w:t>
      </w:r>
      <w:proofErr w:type="gramEnd"/>
    </w:p>
    <w:p w14:paraId="6B59F756" w14:textId="77777777" w:rsidR="004635C3" w:rsidRPr="004635C3" w:rsidRDefault="004635C3" w:rsidP="004635C3">
      <w:pPr>
        <w:numPr>
          <w:ilvl w:val="0"/>
          <w:numId w:val="21"/>
        </w:numPr>
      </w:pPr>
      <w:r w:rsidRPr="004635C3">
        <w:rPr>
          <w:b/>
          <w:bCs/>
        </w:rPr>
        <w:lastRenderedPageBreak/>
        <w:t>Stay focused on synthesis</w:t>
      </w:r>
      <w:r w:rsidRPr="004635C3">
        <w:t xml:space="preserve">—show how all your sources (traditional and non-traditional) relate to </w:t>
      </w:r>
      <w:proofErr w:type="gramStart"/>
      <w:r w:rsidRPr="004635C3">
        <w:t>each other</w:t>
      </w:r>
      <w:proofErr w:type="gramEnd"/>
    </w:p>
    <w:p w14:paraId="7007148A" w14:textId="77777777" w:rsidR="004635C3" w:rsidRDefault="004635C3" w:rsidP="004635C3">
      <w:pPr>
        <w:rPr>
          <w:b/>
          <w:bCs/>
        </w:rPr>
      </w:pPr>
    </w:p>
    <w:p w14:paraId="7572990C" w14:textId="19EB396F" w:rsidR="004635C3" w:rsidRPr="004635C3" w:rsidRDefault="004635C3" w:rsidP="004635C3">
      <w:pPr>
        <w:pStyle w:val="My2"/>
      </w:pPr>
      <w:r w:rsidRPr="004635C3">
        <w:t>Conclusion</w:t>
      </w:r>
    </w:p>
    <w:p w14:paraId="48665679" w14:textId="77777777" w:rsidR="004635C3" w:rsidRPr="004635C3" w:rsidRDefault="004635C3" w:rsidP="004635C3">
      <w:r w:rsidRPr="004635C3">
        <w:t>Non-traditional sources, when used thoughtfully, can bridge the gap between academic research and lived cultural experience. They help demonstrate that the issues you're writing about matter beyond the classroom and have real impact on how people understand and navigate the world. By integrating these sources carefully and analytically, you show sophisticated thinking about how academic concepts manifest in everyday culture.</w:t>
      </w:r>
    </w:p>
    <w:p w14:paraId="3035C59F" w14:textId="77777777" w:rsidR="004635C3" w:rsidRDefault="004635C3" w:rsidP="004635C3"/>
    <w:p w14:paraId="19103634" w14:textId="250AF3C0" w:rsidR="004635C3" w:rsidRPr="004635C3" w:rsidRDefault="004635C3" w:rsidP="004635C3">
      <w:r w:rsidRPr="004635C3">
        <w:t>Remember: The goal of your Informative Synthesis Essay is to help readers understand your topic more deeply. Non-traditional sources should serve this goal by providing cultural context, alternative perspectives, or compelling illustrations of academic concepts—not by replacing rigorous analysis with entertainment.</w:t>
      </w:r>
    </w:p>
    <w:p w14:paraId="2EE15038" w14:textId="77777777" w:rsidR="00047C76" w:rsidRDefault="00047C76"/>
    <w:sectPr w:rsidR="0004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156B"/>
    <w:multiLevelType w:val="multilevel"/>
    <w:tmpl w:val="CD8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64891"/>
    <w:multiLevelType w:val="multilevel"/>
    <w:tmpl w:val="61CA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13C"/>
    <w:multiLevelType w:val="multilevel"/>
    <w:tmpl w:val="40D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975B8"/>
    <w:multiLevelType w:val="multilevel"/>
    <w:tmpl w:val="A91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F0C94"/>
    <w:multiLevelType w:val="multilevel"/>
    <w:tmpl w:val="77B8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02E53"/>
    <w:multiLevelType w:val="multilevel"/>
    <w:tmpl w:val="C6A6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11130"/>
    <w:multiLevelType w:val="multilevel"/>
    <w:tmpl w:val="11AA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33146"/>
    <w:multiLevelType w:val="multilevel"/>
    <w:tmpl w:val="F68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A368A"/>
    <w:multiLevelType w:val="multilevel"/>
    <w:tmpl w:val="38D0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71"/>
    <w:multiLevelType w:val="multilevel"/>
    <w:tmpl w:val="F01E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302EC"/>
    <w:multiLevelType w:val="multilevel"/>
    <w:tmpl w:val="B1E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232D2"/>
    <w:multiLevelType w:val="multilevel"/>
    <w:tmpl w:val="9B4E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A2A83"/>
    <w:multiLevelType w:val="multilevel"/>
    <w:tmpl w:val="62B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14289"/>
    <w:multiLevelType w:val="multilevel"/>
    <w:tmpl w:val="901A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148B0"/>
    <w:multiLevelType w:val="multilevel"/>
    <w:tmpl w:val="7FD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15978"/>
    <w:multiLevelType w:val="multilevel"/>
    <w:tmpl w:val="1380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32A04"/>
    <w:multiLevelType w:val="multilevel"/>
    <w:tmpl w:val="30E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03850"/>
    <w:multiLevelType w:val="multilevel"/>
    <w:tmpl w:val="2216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1764C"/>
    <w:multiLevelType w:val="multilevel"/>
    <w:tmpl w:val="40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C486A"/>
    <w:multiLevelType w:val="multilevel"/>
    <w:tmpl w:val="AAC2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43579"/>
    <w:multiLevelType w:val="multilevel"/>
    <w:tmpl w:val="4A8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003331">
    <w:abstractNumId w:val="2"/>
  </w:num>
  <w:num w:numId="2" w16cid:durableId="8263846">
    <w:abstractNumId w:val="4"/>
  </w:num>
  <w:num w:numId="3" w16cid:durableId="1112167854">
    <w:abstractNumId w:val="17"/>
  </w:num>
  <w:num w:numId="4" w16cid:durableId="1704205319">
    <w:abstractNumId w:val="13"/>
  </w:num>
  <w:num w:numId="5" w16cid:durableId="1909221259">
    <w:abstractNumId w:val="20"/>
  </w:num>
  <w:num w:numId="6" w16cid:durableId="545720604">
    <w:abstractNumId w:val="7"/>
  </w:num>
  <w:num w:numId="7" w16cid:durableId="1734621991">
    <w:abstractNumId w:val="14"/>
  </w:num>
  <w:num w:numId="8" w16cid:durableId="8266285">
    <w:abstractNumId w:val="5"/>
  </w:num>
  <w:num w:numId="9" w16cid:durableId="1165048263">
    <w:abstractNumId w:val="19"/>
  </w:num>
  <w:num w:numId="10" w16cid:durableId="1478181553">
    <w:abstractNumId w:val="15"/>
  </w:num>
  <w:num w:numId="11" w16cid:durableId="1981767854">
    <w:abstractNumId w:val="11"/>
  </w:num>
  <w:num w:numId="12" w16cid:durableId="427965747">
    <w:abstractNumId w:val="10"/>
  </w:num>
  <w:num w:numId="13" w16cid:durableId="1166018183">
    <w:abstractNumId w:val="6"/>
  </w:num>
  <w:num w:numId="14" w16cid:durableId="1797526426">
    <w:abstractNumId w:val="8"/>
  </w:num>
  <w:num w:numId="15" w16cid:durableId="600450996">
    <w:abstractNumId w:val="12"/>
  </w:num>
  <w:num w:numId="16" w16cid:durableId="1876961362">
    <w:abstractNumId w:val="18"/>
  </w:num>
  <w:num w:numId="17" w16cid:durableId="181625809">
    <w:abstractNumId w:val="3"/>
  </w:num>
  <w:num w:numId="18" w16cid:durableId="1242327829">
    <w:abstractNumId w:val="1"/>
  </w:num>
  <w:num w:numId="19" w16cid:durableId="502816904">
    <w:abstractNumId w:val="16"/>
  </w:num>
  <w:num w:numId="20" w16cid:durableId="1307126677">
    <w:abstractNumId w:val="0"/>
  </w:num>
  <w:num w:numId="21" w16cid:durableId="1506431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3"/>
    <w:rsid w:val="000213F4"/>
    <w:rsid w:val="00036BC1"/>
    <w:rsid w:val="00047C76"/>
    <w:rsid w:val="000C60C2"/>
    <w:rsid w:val="000D0868"/>
    <w:rsid w:val="00161DA0"/>
    <w:rsid w:val="00163234"/>
    <w:rsid w:val="0023116D"/>
    <w:rsid w:val="00363E07"/>
    <w:rsid w:val="00414325"/>
    <w:rsid w:val="00427524"/>
    <w:rsid w:val="00445677"/>
    <w:rsid w:val="004635C3"/>
    <w:rsid w:val="004724BA"/>
    <w:rsid w:val="004B6DE9"/>
    <w:rsid w:val="00741C9E"/>
    <w:rsid w:val="00763A59"/>
    <w:rsid w:val="007920E9"/>
    <w:rsid w:val="008D0367"/>
    <w:rsid w:val="008F19A9"/>
    <w:rsid w:val="009A2632"/>
    <w:rsid w:val="00A20B38"/>
    <w:rsid w:val="00A836F8"/>
    <w:rsid w:val="00C50185"/>
    <w:rsid w:val="00D63527"/>
    <w:rsid w:val="00D91372"/>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35C9"/>
  <w15:chartTrackingRefBased/>
  <w15:docId w15:val="{B6439B24-77C2-4DCF-974C-4961FF3E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Ebrima"/>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3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5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35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35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35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35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35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1">
    <w:name w:val="My 1"/>
    <w:basedOn w:val="Heading1"/>
    <w:link w:val="My1Char"/>
    <w:qFormat/>
    <w:rsid w:val="00163234"/>
    <w:pPr>
      <w:spacing w:before="0" w:after="120"/>
      <w:contextualSpacing/>
      <w:jc w:val="center"/>
    </w:pPr>
    <w:rPr>
      <w:rFonts w:ascii="Ebrima" w:hAnsi="Ebrima"/>
      <w:b/>
      <w:bCs/>
      <w:smallCaps/>
      <w:color w:val="000000" w:themeColor="text1"/>
      <w:sz w:val="28"/>
    </w:rPr>
  </w:style>
  <w:style w:type="character" w:customStyle="1" w:styleId="My1Char">
    <w:name w:val="My 1 Char"/>
    <w:basedOn w:val="DefaultParagraphFont"/>
    <w:link w:val="My1"/>
    <w:rsid w:val="00163234"/>
    <w:rPr>
      <w:rFonts w:eastAsiaTheme="majorEastAsia" w:cstheme="majorBidi"/>
      <w:b/>
      <w:bCs/>
      <w:smallCaps/>
      <w:color w:val="000000" w:themeColor="text1"/>
      <w:sz w:val="28"/>
      <w:szCs w:val="40"/>
    </w:rPr>
  </w:style>
  <w:style w:type="paragraph" w:customStyle="1" w:styleId="My2">
    <w:name w:val="My 2"/>
    <w:basedOn w:val="Heading2"/>
    <w:link w:val="My2Char"/>
    <w:qFormat/>
    <w:rsid w:val="00414325"/>
    <w:pPr>
      <w:spacing w:before="0" w:after="120"/>
    </w:pPr>
    <w:rPr>
      <w:rFonts w:ascii="Ebrima" w:hAnsi="Ebrima"/>
      <w:b/>
      <w:smallCaps/>
      <w:color w:val="000000" w:themeColor="text1"/>
      <w:sz w:val="26"/>
    </w:rPr>
  </w:style>
  <w:style w:type="character" w:customStyle="1" w:styleId="My2Char">
    <w:name w:val="My 2 Char"/>
    <w:basedOn w:val="My1Char"/>
    <w:link w:val="My2"/>
    <w:rsid w:val="00414325"/>
    <w:rPr>
      <w:rFonts w:eastAsiaTheme="majorEastAsia" w:cstheme="majorBidi"/>
      <w:b/>
      <w:bCs w:val="0"/>
      <w:smallCaps/>
      <w:color w:val="000000" w:themeColor="text1"/>
      <w:sz w:val="26"/>
      <w:szCs w:val="32"/>
    </w:rPr>
  </w:style>
  <w:style w:type="paragraph" w:customStyle="1" w:styleId="My3">
    <w:name w:val="My 3"/>
    <w:basedOn w:val="Heading3"/>
    <w:link w:val="My3Char"/>
    <w:qFormat/>
    <w:rsid w:val="00414325"/>
    <w:pPr>
      <w:spacing w:before="0" w:after="0"/>
      <w:contextualSpacing/>
    </w:pPr>
    <w:rPr>
      <w:rFonts w:ascii="Ebrima" w:hAnsi="Ebrima"/>
      <w:b/>
      <w:color w:val="auto"/>
      <w:sz w:val="26"/>
    </w:rPr>
  </w:style>
  <w:style w:type="character" w:customStyle="1" w:styleId="My3Char">
    <w:name w:val="My 3 Char"/>
    <w:basedOn w:val="My2Char"/>
    <w:link w:val="My3"/>
    <w:rsid w:val="00414325"/>
    <w:rPr>
      <w:rFonts w:eastAsiaTheme="majorEastAsia" w:cstheme="majorBidi"/>
      <w:b/>
      <w:bCs w:val="0"/>
      <w:smallCaps w:val="0"/>
      <w:color w:val="auto"/>
      <w:sz w:val="26"/>
      <w:szCs w:val="28"/>
    </w:rPr>
  </w:style>
  <w:style w:type="character" w:customStyle="1" w:styleId="Heading1Char">
    <w:name w:val="Heading 1 Char"/>
    <w:basedOn w:val="DefaultParagraphFont"/>
    <w:link w:val="Heading1"/>
    <w:uiPriority w:val="9"/>
    <w:rsid w:val="0041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3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5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35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35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35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35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35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35C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635C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635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5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35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5C3"/>
    <w:rPr>
      <w:i/>
      <w:iCs/>
      <w:color w:val="404040" w:themeColor="text1" w:themeTint="BF"/>
    </w:rPr>
  </w:style>
  <w:style w:type="paragraph" w:styleId="ListParagraph">
    <w:name w:val="List Paragraph"/>
    <w:basedOn w:val="Normal"/>
    <w:uiPriority w:val="34"/>
    <w:qFormat/>
    <w:rsid w:val="004635C3"/>
    <w:pPr>
      <w:ind w:left="720"/>
      <w:contextualSpacing/>
    </w:pPr>
  </w:style>
  <w:style w:type="character" w:styleId="IntenseEmphasis">
    <w:name w:val="Intense Emphasis"/>
    <w:basedOn w:val="DefaultParagraphFont"/>
    <w:uiPriority w:val="21"/>
    <w:qFormat/>
    <w:rsid w:val="004635C3"/>
    <w:rPr>
      <w:i/>
      <w:iCs/>
      <w:color w:val="0F4761" w:themeColor="accent1" w:themeShade="BF"/>
    </w:rPr>
  </w:style>
  <w:style w:type="paragraph" w:styleId="IntenseQuote">
    <w:name w:val="Intense Quote"/>
    <w:basedOn w:val="Normal"/>
    <w:next w:val="Normal"/>
    <w:link w:val="IntenseQuoteChar"/>
    <w:uiPriority w:val="30"/>
    <w:qFormat/>
    <w:rsid w:val="00463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5C3"/>
    <w:rPr>
      <w:i/>
      <w:iCs/>
      <w:color w:val="0F4761" w:themeColor="accent1" w:themeShade="BF"/>
    </w:rPr>
  </w:style>
  <w:style w:type="character" w:styleId="IntenseReference">
    <w:name w:val="Intense Reference"/>
    <w:basedOn w:val="DefaultParagraphFont"/>
    <w:uiPriority w:val="32"/>
    <w:qFormat/>
    <w:rsid w:val="004635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2025-08-31T06:41:00Z</dcterms:created>
  <dcterms:modified xsi:type="dcterms:W3CDTF">2025-08-31T06:49:00Z</dcterms:modified>
</cp:coreProperties>
</file>