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B9DD" w14:textId="506789AA" w:rsidR="007B1098" w:rsidRPr="007B1098" w:rsidRDefault="007B1098" w:rsidP="007B1098">
      <w:pPr>
        <w:jc w:val="center"/>
        <w:rPr>
          <w:b/>
          <w:bCs/>
          <w:sz w:val="28"/>
          <w:szCs w:val="28"/>
        </w:rPr>
      </w:pPr>
      <w:r w:rsidRPr="007B1098">
        <w:rPr>
          <w:b/>
          <w:bCs/>
          <w:sz w:val="28"/>
          <w:szCs w:val="28"/>
        </w:rPr>
        <w:t>Extended List of Evaluative Language</w:t>
      </w:r>
      <w:r w:rsidRPr="007B1098">
        <w:rPr>
          <w:b/>
          <w:bCs/>
          <w:sz w:val="28"/>
          <w:szCs w:val="28"/>
        </w:rPr>
        <w:t xml:space="preserve"> Terms</w:t>
      </w:r>
    </w:p>
    <w:p w14:paraId="6F7BBBCE" w14:textId="77777777" w:rsidR="007B1098" w:rsidRDefault="007B1098" w:rsidP="007B1098">
      <w:pPr>
        <w:rPr>
          <w:b/>
          <w:bCs/>
        </w:rPr>
      </w:pPr>
    </w:p>
    <w:p w14:paraId="13612AE1" w14:textId="6F677837" w:rsidR="007B1098" w:rsidRPr="007B1098" w:rsidRDefault="007B1098" w:rsidP="007B1098">
      <w:pPr>
        <w:rPr>
          <w:b/>
          <w:bCs/>
        </w:rPr>
      </w:pPr>
      <w:r w:rsidRPr="007B1098">
        <w:rPr>
          <w:b/>
          <w:bCs/>
        </w:rPr>
        <w:t>Positive Evaluation Terms</w:t>
      </w:r>
    </w:p>
    <w:p w14:paraId="60974DBA" w14:textId="77777777" w:rsidR="007B1098" w:rsidRDefault="007B1098" w:rsidP="007B1098">
      <w:pPr>
        <w:numPr>
          <w:ilvl w:val="0"/>
          <w:numId w:val="1"/>
        </w:numPr>
        <w:sectPr w:rsidR="007B1098" w:rsidSect="007B1098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11B6BA2E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Effective</w:t>
      </w:r>
    </w:p>
    <w:p w14:paraId="2A113248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Beneficial</w:t>
      </w:r>
    </w:p>
    <w:p w14:paraId="70C2B724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Crucial</w:t>
      </w:r>
    </w:p>
    <w:p w14:paraId="78F8C8C0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Essential</w:t>
      </w:r>
    </w:p>
    <w:p w14:paraId="7B3A6482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Innovative</w:t>
      </w:r>
    </w:p>
    <w:p w14:paraId="0A2ECBB0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Valuable</w:t>
      </w:r>
    </w:p>
    <w:p w14:paraId="4048C72D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Significant</w:t>
      </w:r>
    </w:p>
    <w:p w14:paraId="430DD194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Promising</w:t>
      </w:r>
    </w:p>
    <w:p w14:paraId="042DF881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Advantageous</w:t>
      </w:r>
    </w:p>
    <w:p w14:paraId="72A32941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Superior</w:t>
      </w:r>
    </w:p>
    <w:p w14:paraId="78728BE2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Transformative</w:t>
      </w:r>
    </w:p>
    <w:p w14:paraId="5D6D653F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Groundbreaking</w:t>
      </w:r>
    </w:p>
    <w:p w14:paraId="48D1FD60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Vital</w:t>
      </w:r>
    </w:p>
    <w:p w14:paraId="3AF21D66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Fundamental</w:t>
      </w:r>
    </w:p>
    <w:p w14:paraId="755E9D81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Compelling</w:t>
      </w:r>
    </w:p>
    <w:p w14:paraId="49CD5AB2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Sustainable</w:t>
      </w:r>
    </w:p>
    <w:p w14:paraId="661D29D1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Progressive</w:t>
      </w:r>
    </w:p>
    <w:p w14:paraId="07DA17E3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Indispensable</w:t>
      </w:r>
    </w:p>
    <w:p w14:paraId="54D31497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Optimal</w:t>
      </w:r>
    </w:p>
    <w:p w14:paraId="40C9B661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Exemplary</w:t>
      </w:r>
    </w:p>
    <w:p w14:paraId="156672B2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Praiseworthy</w:t>
      </w:r>
    </w:p>
    <w:p w14:paraId="164AC6C5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Noteworthy</w:t>
      </w:r>
    </w:p>
    <w:p w14:paraId="4DB83E92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Profound</w:t>
      </w:r>
    </w:p>
    <w:p w14:paraId="30453A10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Revolutionary</w:t>
      </w:r>
    </w:p>
    <w:p w14:paraId="6AD1352D" w14:textId="77777777" w:rsidR="007B1098" w:rsidRPr="007B1098" w:rsidRDefault="007B1098" w:rsidP="007B1098">
      <w:pPr>
        <w:numPr>
          <w:ilvl w:val="0"/>
          <w:numId w:val="1"/>
        </w:numPr>
      </w:pPr>
      <w:r w:rsidRPr="007B1098">
        <w:t>Visionary</w:t>
      </w:r>
    </w:p>
    <w:p w14:paraId="278DC8F7" w14:textId="77777777" w:rsidR="007B1098" w:rsidRDefault="007B1098" w:rsidP="007B1098">
      <w:pPr>
        <w:rPr>
          <w:b/>
          <w:bCs/>
        </w:rPr>
        <w:sectPr w:rsidR="007B1098" w:rsidSect="007B1098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14:paraId="3F6BC19B" w14:textId="77777777" w:rsidR="007B1098" w:rsidRDefault="007B1098" w:rsidP="007B1098">
      <w:pPr>
        <w:rPr>
          <w:b/>
          <w:bCs/>
        </w:rPr>
      </w:pPr>
    </w:p>
    <w:p w14:paraId="76F1F67B" w14:textId="198C88E0" w:rsidR="007B1098" w:rsidRPr="007B1098" w:rsidRDefault="007B1098" w:rsidP="007B1098">
      <w:pPr>
        <w:rPr>
          <w:b/>
          <w:bCs/>
        </w:rPr>
      </w:pPr>
      <w:r w:rsidRPr="007B1098">
        <w:rPr>
          <w:b/>
          <w:bCs/>
        </w:rPr>
        <w:t>Negative Evaluation Terms</w:t>
      </w:r>
    </w:p>
    <w:p w14:paraId="056370E5" w14:textId="77777777" w:rsidR="007B1098" w:rsidRDefault="007B1098" w:rsidP="007B1098">
      <w:pPr>
        <w:numPr>
          <w:ilvl w:val="0"/>
          <w:numId w:val="2"/>
        </w:numPr>
        <w:sectPr w:rsidR="007B1098" w:rsidSect="007B1098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3B89C5B2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Insufficient</w:t>
      </w:r>
    </w:p>
    <w:p w14:paraId="2F71FEA1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Problematic</w:t>
      </w:r>
    </w:p>
    <w:p w14:paraId="43422C79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Flawed</w:t>
      </w:r>
    </w:p>
    <w:p w14:paraId="5CB0EA75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Detrimental</w:t>
      </w:r>
    </w:p>
    <w:p w14:paraId="0A1F75CE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Counterproductive</w:t>
      </w:r>
    </w:p>
    <w:p w14:paraId="73F71781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Misleading</w:t>
      </w:r>
    </w:p>
    <w:p w14:paraId="694DAE7D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Inadequate</w:t>
      </w:r>
    </w:p>
    <w:p w14:paraId="642BF0B6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Restrictive</w:t>
      </w:r>
    </w:p>
    <w:p w14:paraId="04BE6743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Harmful</w:t>
      </w:r>
    </w:p>
    <w:p w14:paraId="178C3375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Outdated</w:t>
      </w:r>
    </w:p>
    <w:p w14:paraId="789ED93B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Impractical</w:t>
      </w:r>
    </w:p>
    <w:p w14:paraId="0100A273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Superficial</w:t>
      </w:r>
    </w:p>
    <w:p w14:paraId="1064CC8E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Misguided</w:t>
      </w:r>
    </w:p>
    <w:p w14:paraId="06080E9A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Ineffective</w:t>
      </w:r>
    </w:p>
    <w:p w14:paraId="7E24CC99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Unsustainable</w:t>
      </w:r>
    </w:p>
    <w:p w14:paraId="64C9F6F0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Regressive</w:t>
      </w:r>
    </w:p>
    <w:p w14:paraId="33134641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Burdensome</w:t>
      </w:r>
    </w:p>
    <w:p w14:paraId="057B0921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Deficient</w:t>
      </w:r>
    </w:p>
    <w:p w14:paraId="5C19DE79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Suboptimal</w:t>
      </w:r>
    </w:p>
    <w:p w14:paraId="6778BD98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Questionable</w:t>
      </w:r>
    </w:p>
    <w:p w14:paraId="1E0E50CE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Troubling</w:t>
      </w:r>
    </w:p>
    <w:p w14:paraId="263EA77C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Shortsighted</w:t>
      </w:r>
    </w:p>
    <w:p w14:paraId="4CABFFCF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Negligent</w:t>
      </w:r>
    </w:p>
    <w:p w14:paraId="7D819823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Overrated</w:t>
      </w:r>
    </w:p>
    <w:p w14:paraId="6FB68527" w14:textId="77777777" w:rsidR="007B1098" w:rsidRPr="007B1098" w:rsidRDefault="007B1098" w:rsidP="007B1098">
      <w:pPr>
        <w:numPr>
          <w:ilvl w:val="0"/>
          <w:numId w:val="2"/>
        </w:numPr>
      </w:pPr>
      <w:r w:rsidRPr="007B1098">
        <w:t>Unnecessary</w:t>
      </w:r>
    </w:p>
    <w:p w14:paraId="52EEA767" w14:textId="77777777" w:rsidR="007B1098" w:rsidRDefault="007B1098" w:rsidP="007B1098">
      <w:pPr>
        <w:rPr>
          <w:b/>
          <w:bCs/>
        </w:rPr>
        <w:sectPr w:rsidR="007B1098" w:rsidSect="007B1098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14:paraId="2AD2C9C1" w14:textId="77777777" w:rsidR="007B1098" w:rsidRDefault="007B1098" w:rsidP="007B1098">
      <w:pPr>
        <w:rPr>
          <w:b/>
          <w:bCs/>
        </w:rPr>
      </w:pPr>
    </w:p>
    <w:p w14:paraId="481F0E8C" w14:textId="23EF350C" w:rsidR="007B1098" w:rsidRPr="007B1098" w:rsidRDefault="007B1098" w:rsidP="007B1098">
      <w:pPr>
        <w:rPr>
          <w:b/>
          <w:bCs/>
        </w:rPr>
      </w:pPr>
      <w:r w:rsidRPr="007B1098">
        <w:rPr>
          <w:b/>
          <w:bCs/>
        </w:rPr>
        <w:t>Comparative Evaluation Terms</w:t>
      </w:r>
    </w:p>
    <w:p w14:paraId="28990CAF" w14:textId="77777777" w:rsidR="007B1098" w:rsidRDefault="007B1098" w:rsidP="007B1098">
      <w:pPr>
        <w:numPr>
          <w:ilvl w:val="0"/>
          <w:numId w:val="3"/>
        </w:numPr>
        <w:sectPr w:rsidR="007B1098" w:rsidSect="007B1098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6A7DE18E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More effective than</w:t>
      </w:r>
    </w:p>
    <w:p w14:paraId="7A42F679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Superior to</w:t>
      </w:r>
    </w:p>
    <w:p w14:paraId="75F683C1" w14:textId="77777777" w:rsidR="007B1098" w:rsidRPr="007B1098" w:rsidRDefault="007B1098" w:rsidP="007B1098">
      <w:pPr>
        <w:numPr>
          <w:ilvl w:val="0"/>
          <w:numId w:val="3"/>
        </w:numPr>
      </w:pPr>
      <w:proofErr w:type="gramStart"/>
      <w:r w:rsidRPr="007B1098">
        <w:t>Preferable</w:t>
      </w:r>
      <w:proofErr w:type="gramEnd"/>
      <w:r w:rsidRPr="007B1098">
        <w:t xml:space="preserve"> to</w:t>
      </w:r>
    </w:p>
    <w:p w14:paraId="0D297070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More beneficial than</w:t>
      </w:r>
    </w:p>
    <w:p w14:paraId="09CB2CC4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Outperforms</w:t>
      </w:r>
    </w:p>
    <w:p w14:paraId="528117E5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Surpasses</w:t>
      </w:r>
    </w:p>
    <w:p w14:paraId="3D7E8AFA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More sustainable than</w:t>
      </w:r>
    </w:p>
    <w:p w14:paraId="3AA66A0B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More practical than</w:t>
      </w:r>
    </w:p>
    <w:p w14:paraId="1D3EFDF1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More nuanced than</w:t>
      </w:r>
    </w:p>
    <w:p w14:paraId="14A0C724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More comprehensive than</w:t>
      </w:r>
    </w:p>
    <w:p w14:paraId="77047994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Less problematic than</w:t>
      </w:r>
    </w:p>
    <w:p w14:paraId="01B92A3D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Less restrictive than</w:t>
      </w:r>
    </w:p>
    <w:p w14:paraId="37962939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More promising than</w:t>
      </w:r>
    </w:p>
    <w:p w14:paraId="16B838FE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More significant than</w:t>
      </w:r>
    </w:p>
    <w:p w14:paraId="346F251E" w14:textId="77777777" w:rsidR="007B1098" w:rsidRPr="007B1098" w:rsidRDefault="007B1098" w:rsidP="007B1098">
      <w:pPr>
        <w:numPr>
          <w:ilvl w:val="0"/>
          <w:numId w:val="3"/>
        </w:numPr>
      </w:pPr>
      <w:r w:rsidRPr="007B1098">
        <w:t>More ethical than</w:t>
      </w:r>
    </w:p>
    <w:p w14:paraId="12886F7E" w14:textId="77777777" w:rsidR="007B1098" w:rsidRDefault="007B1098" w:rsidP="007B1098">
      <w:pPr>
        <w:rPr>
          <w:b/>
          <w:bCs/>
        </w:rPr>
        <w:sectPr w:rsidR="007B1098" w:rsidSect="007B1098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14:paraId="5E112BE2" w14:textId="77777777" w:rsidR="007B1098" w:rsidRDefault="007B1098" w:rsidP="007B1098">
      <w:pPr>
        <w:rPr>
          <w:b/>
          <w:bCs/>
        </w:rPr>
      </w:pPr>
    </w:p>
    <w:p w14:paraId="26EFB642" w14:textId="7392B405" w:rsidR="007B1098" w:rsidRPr="007B1098" w:rsidRDefault="007B1098" w:rsidP="007B1098">
      <w:pPr>
        <w:rPr>
          <w:b/>
          <w:bCs/>
        </w:rPr>
      </w:pPr>
      <w:r w:rsidRPr="007B1098">
        <w:rPr>
          <w:b/>
          <w:bCs/>
        </w:rPr>
        <w:t>Degree Modifiers (to strengthen evaluations)</w:t>
      </w:r>
    </w:p>
    <w:p w14:paraId="1729E70E" w14:textId="77777777" w:rsidR="007B1098" w:rsidRDefault="007B1098" w:rsidP="007B1098">
      <w:pPr>
        <w:numPr>
          <w:ilvl w:val="0"/>
          <w:numId w:val="4"/>
        </w:numPr>
        <w:sectPr w:rsidR="007B1098" w:rsidSect="007B1098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552FCAF5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Critically</w:t>
      </w:r>
    </w:p>
    <w:p w14:paraId="2589EFB3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Substantially</w:t>
      </w:r>
    </w:p>
    <w:p w14:paraId="37BD5F93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Considerably</w:t>
      </w:r>
    </w:p>
    <w:p w14:paraId="7708510F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Remarkably</w:t>
      </w:r>
    </w:p>
    <w:p w14:paraId="151A914E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Exceedingly</w:t>
      </w:r>
    </w:p>
    <w:p w14:paraId="374523B2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Profoundly</w:t>
      </w:r>
    </w:p>
    <w:p w14:paraId="72772CA4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Dramatically</w:t>
      </w:r>
    </w:p>
    <w:p w14:paraId="60F88CA2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Vastly</w:t>
      </w:r>
    </w:p>
    <w:p w14:paraId="3A3802D6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Fundamentally</w:t>
      </w:r>
    </w:p>
    <w:p w14:paraId="11D1995F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Significantly</w:t>
      </w:r>
    </w:p>
    <w:p w14:paraId="30F58BE2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Markedly</w:t>
      </w:r>
    </w:p>
    <w:p w14:paraId="570423AF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Exceptionally</w:t>
      </w:r>
    </w:p>
    <w:p w14:paraId="54D9CE75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Decidedly</w:t>
      </w:r>
    </w:p>
    <w:p w14:paraId="42D24F32" w14:textId="77777777" w:rsidR="007B1098" w:rsidRPr="007B1098" w:rsidRDefault="007B1098" w:rsidP="007B1098">
      <w:pPr>
        <w:numPr>
          <w:ilvl w:val="0"/>
          <w:numId w:val="4"/>
        </w:numPr>
      </w:pPr>
      <w:r w:rsidRPr="007B1098">
        <w:t>Undeniably</w:t>
      </w:r>
    </w:p>
    <w:p w14:paraId="3D91B2FE" w14:textId="77777777" w:rsidR="007B1098" w:rsidRDefault="007B1098" w:rsidP="007B1098">
      <w:pPr>
        <w:numPr>
          <w:ilvl w:val="0"/>
          <w:numId w:val="4"/>
        </w:numPr>
        <w:sectPr w:rsidR="007B1098" w:rsidSect="007B1098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  <w:r w:rsidRPr="007B1098">
        <w:t>Overwhelmingly</w:t>
      </w:r>
    </w:p>
    <w:p w14:paraId="19351233" w14:textId="77777777" w:rsidR="007B1098" w:rsidRPr="007B1098" w:rsidRDefault="007B1098" w:rsidP="007B1098">
      <w:pPr>
        <w:ind w:left="720"/>
      </w:pPr>
    </w:p>
    <w:p w14:paraId="1C56251E" w14:textId="77777777" w:rsidR="00047C76" w:rsidRDefault="00047C76"/>
    <w:sectPr w:rsidR="00047C76" w:rsidSect="007B1098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6D2A"/>
    <w:multiLevelType w:val="multilevel"/>
    <w:tmpl w:val="77E2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D082F"/>
    <w:multiLevelType w:val="multilevel"/>
    <w:tmpl w:val="5206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25A37"/>
    <w:multiLevelType w:val="multilevel"/>
    <w:tmpl w:val="90BC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7151F"/>
    <w:multiLevelType w:val="multilevel"/>
    <w:tmpl w:val="D40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203988">
    <w:abstractNumId w:val="2"/>
  </w:num>
  <w:num w:numId="2" w16cid:durableId="1967737986">
    <w:abstractNumId w:val="0"/>
  </w:num>
  <w:num w:numId="3" w16cid:durableId="103041935">
    <w:abstractNumId w:val="1"/>
  </w:num>
  <w:num w:numId="4" w16cid:durableId="1046101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8"/>
    <w:rsid w:val="000213F4"/>
    <w:rsid w:val="00047C76"/>
    <w:rsid w:val="000C60C2"/>
    <w:rsid w:val="000D0868"/>
    <w:rsid w:val="00161DA0"/>
    <w:rsid w:val="00187363"/>
    <w:rsid w:val="00363E07"/>
    <w:rsid w:val="00427524"/>
    <w:rsid w:val="00445677"/>
    <w:rsid w:val="004724BA"/>
    <w:rsid w:val="004B6DE9"/>
    <w:rsid w:val="00741C9E"/>
    <w:rsid w:val="00763A59"/>
    <w:rsid w:val="007920E9"/>
    <w:rsid w:val="007B1098"/>
    <w:rsid w:val="008D0367"/>
    <w:rsid w:val="008F19A9"/>
    <w:rsid w:val="009A2632"/>
    <w:rsid w:val="00A20B38"/>
    <w:rsid w:val="00D63527"/>
    <w:rsid w:val="00D95E0E"/>
    <w:rsid w:val="00EE6F7E"/>
    <w:rsid w:val="00FC262F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8295"/>
  <w15:chartTrackingRefBased/>
  <w15:docId w15:val="{3F181E92-8873-419C-B89B-D9CDC95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brima" w:eastAsiaTheme="minorHAnsi" w:hAnsi="Ebrim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0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0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0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0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0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0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0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0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0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0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0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0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0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0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0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0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0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0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1</cp:revision>
  <dcterms:created xsi:type="dcterms:W3CDTF">2025-05-03T07:39:00Z</dcterms:created>
  <dcterms:modified xsi:type="dcterms:W3CDTF">2025-05-03T07:45:00Z</dcterms:modified>
</cp:coreProperties>
</file>