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1467" w14:textId="77777777" w:rsidR="00FC0EE8" w:rsidRDefault="00FC0EE8" w:rsidP="00FC0EE8">
      <w:pPr>
        <w:jc w:val="center"/>
        <w:rPr>
          <w:rFonts w:ascii="Times New Roman" w:hAnsi="Times New Roman" w:cs="Times New Roman"/>
        </w:rPr>
      </w:pPr>
    </w:p>
    <w:p w14:paraId="2031A529" w14:textId="77777777" w:rsidR="0084280B" w:rsidRPr="00D1037D" w:rsidRDefault="0084280B" w:rsidP="00FC0EE8">
      <w:pPr>
        <w:jc w:val="center"/>
        <w:rPr>
          <w:rFonts w:ascii="Times New Roman" w:hAnsi="Times New Roman" w:cs="Times New Roman"/>
        </w:rPr>
      </w:pPr>
    </w:p>
    <w:p w14:paraId="2B99E58B" w14:textId="77777777" w:rsidR="00FC0EE8" w:rsidRPr="0084280B" w:rsidRDefault="00D1037D" w:rsidP="00FC0EE8">
      <w:pPr>
        <w:jc w:val="center"/>
        <w:rPr>
          <w:rFonts w:ascii="Times New Roman" w:hAnsi="Times New Roman" w:cs="Times New Roman"/>
          <w:b/>
        </w:rPr>
      </w:pPr>
      <w:r w:rsidRPr="0084280B">
        <w:rPr>
          <w:rFonts w:ascii="Times New Roman" w:hAnsi="Times New Roman" w:cs="Times New Roman"/>
          <w:b/>
        </w:rPr>
        <w:t>HDL</w:t>
      </w:r>
      <w:r w:rsidR="000A4527" w:rsidRPr="0084280B">
        <w:rPr>
          <w:rFonts w:ascii="Times New Roman" w:hAnsi="Times New Roman" w:cs="Times New Roman"/>
          <w:b/>
        </w:rPr>
        <w:t>,</w:t>
      </w:r>
      <w:r w:rsidRPr="0084280B">
        <w:rPr>
          <w:rFonts w:ascii="Times New Roman" w:hAnsi="Times New Roman" w:cs="Times New Roman"/>
          <w:b/>
        </w:rPr>
        <w:t xml:space="preserve"> LDL</w:t>
      </w:r>
      <w:r w:rsidR="000A4527" w:rsidRPr="0084280B">
        <w:rPr>
          <w:rFonts w:ascii="Times New Roman" w:hAnsi="Times New Roman" w:cs="Times New Roman"/>
          <w:b/>
        </w:rPr>
        <w:t>:</w:t>
      </w:r>
      <w:r w:rsidRPr="0084280B">
        <w:rPr>
          <w:rFonts w:ascii="Times New Roman" w:hAnsi="Times New Roman" w:cs="Times New Roman"/>
          <w:b/>
        </w:rPr>
        <w:t xml:space="preserve"> What the Hell</w:t>
      </w:r>
      <w:r w:rsidR="000A4527" w:rsidRPr="0084280B">
        <w:rPr>
          <w:rFonts w:ascii="Times New Roman" w:hAnsi="Times New Roman" w:cs="Times New Roman"/>
          <w:b/>
        </w:rPr>
        <w:t>?</w:t>
      </w:r>
    </w:p>
    <w:p w14:paraId="4A07E28F" w14:textId="5C1AB9A2" w:rsidR="0084280B" w:rsidRDefault="0084280B" w:rsidP="00FC0EE8">
      <w:pPr>
        <w:jc w:val="center"/>
        <w:rPr>
          <w:rFonts w:ascii="Times New Roman" w:hAnsi="Times New Roman" w:cs="Times New Roman"/>
        </w:rPr>
      </w:pPr>
    </w:p>
    <w:p w14:paraId="08506129" w14:textId="5D1964C1" w:rsidR="002E61B3" w:rsidRDefault="002E61B3" w:rsidP="00FC0EE8">
      <w:pPr>
        <w:jc w:val="center"/>
        <w:rPr>
          <w:rFonts w:ascii="Times New Roman" w:hAnsi="Times New Roman" w:cs="Times New Roman"/>
        </w:rPr>
      </w:pPr>
      <w:r>
        <w:rPr>
          <w:rFonts w:ascii="Times New Roman" w:hAnsi="Times New Roman" w:cs="Times New Roman"/>
        </w:rPr>
        <w:t>Christopher Beard</w:t>
      </w:r>
    </w:p>
    <w:p w14:paraId="2B8B525B" w14:textId="77777777" w:rsidR="0084280B" w:rsidRPr="0084280B" w:rsidRDefault="0084280B" w:rsidP="0084280B">
      <w:pPr>
        <w:jc w:val="center"/>
        <w:rPr>
          <w:rFonts w:ascii="Times New Roman" w:hAnsi="Times New Roman" w:cs="Times New Roman"/>
        </w:rPr>
      </w:pPr>
      <w:r w:rsidRPr="0084280B">
        <w:rPr>
          <w:rFonts w:ascii="Times New Roman" w:hAnsi="Times New Roman" w:cs="Times New Roman"/>
        </w:rPr>
        <w:t>English Discipline, El Paso Community College</w:t>
      </w:r>
    </w:p>
    <w:p w14:paraId="1AE32EB3" w14:textId="77777777" w:rsidR="0084280B" w:rsidRPr="0084280B" w:rsidRDefault="0084280B" w:rsidP="0084280B">
      <w:pPr>
        <w:jc w:val="center"/>
        <w:rPr>
          <w:rFonts w:ascii="Times New Roman" w:hAnsi="Times New Roman" w:cs="Times New Roman"/>
        </w:rPr>
      </w:pPr>
      <w:r w:rsidRPr="0084280B">
        <w:rPr>
          <w:rFonts w:ascii="Times New Roman" w:hAnsi="Times New Roman" w:cs="Times New Roman"/>
        </w:rPr>
        <w:t>English 1301: Composition I</w:t>
      </w:r>
    </w:p>
    <w:p w14:paraId="18834100" w14:textId="77777777" w:rsidR="0084280B" w:rsidRPr="0084280B" w:rsidRDefault="0084280B" w:rsidP="0084280B">
      <w:pPr>
        <w:jc w:val="center"/>
        <w:rPr>
          <w:rFonts w:ascii="Times New Roman" w:hAnsi="Times New Roman" w:cs="Times New Roman"/>
        </w:rPr>
      </w:pPr>
      <w:r w:rsidRPr="0084280B">
        <w:rPr>
          <w:rFonts w:ascii="Times New Roman" w:hAnsi="Times New Roman" w:cs="Times New Roman"/>
        </w:rPr>
        <w:t>Professor Kelli L. Wood</w:t>
      </w:r>
    </w:p>
    <w:p w14:paraId="7E616AC6" w14:textId="77777777" w:rsidR="0084280B" w:rsidRPr="0084280B" w:rsidRDefault="0084280B" w:rsidP="0084280B">
      <w:pPr>
        <w:jc w:val="center"/>
        <w:rPr>
          <w:rFonts w:ascii="Times New Roman" w:hAnsi="Times New Roman" w:cs="Times New Roman"/>
        </w:rPr>
      </w:pPr>
      <w:r w:rsidRPr="0084280B">
        <w:rPr>
          <w:rFonts w:ascii="Times New Roman" w:hAnsi="Times New Roman" w:cs="Times New Roman"/>
        </w:rPr>
        <w:t>July 19, 2020</w:t>
      </w:r>
    </w:p>
    <w:p w14:paraId="7A4A1C98" w14:textId="77777777" w:rsidR="0084280B" w:rsidRPr="00D1037D" w:rsidRDefault="0084280B">
      <w:pPr>
        <w:jc w:val="center"/>
        <w:rPr>
          <w:rFonts w:ascii="Times New Roman" w:hAnsi="Times New Roman" w:cs="Times New Roman"/>
        </w:rPr>
      </w:pPr>
    </w:p>
    <w:p w14:paraId="0837FE5D" w14:textId="77777777" w:rsidR="0084280B" w:rsidRPr="00D1037D" w:rsidRDefault="0084280B" w:rsidP="0084280B">
      <w:pPr>
        <w:jc w:val="right"/>
        <w:rPr>
          <w:rFonts w:ascii="Times New Roman" w:hAnsi="Times New Roman" w:cs="Times New Roman"/>
        </w:rPr>
      </w:pPr>
    </w:p>
    <w:p w14:paraId="6725F519" w14:textId="77777777" w:rsidR="009E148F" w:rsidRPr="00D1037D" w:rsidRDefault="009E148F" w:rsidP="00FC0EE8">
      <w:pPr>
        <w:jc w:val="center"/>
        <w:rPr>
          <w:rFonts w:ascii="Times New Roman" w:hAnsi="Times New Roman" w:cs="Times New Roman"/>
        </w:rPr>
      </w:pPr>
      <w:r w:rsidRPr="00D1037D">
        <w:rPr>
          <w:rFonts w:ascii="Times New Roman" w:hAnsi="Times New Roman" w:cs="Times New Roman"/>
        </w:rPr>
        <w:br w:type="page"/>
      </w:r>
    </w:p>
    <w:p w14:paraId="3638AC94" w14:textId="77777777" w:rsidR="00C66325" w:rsidRPr="0084280B" w:rsidRDefault="00C66325" w:rsidP="00C66325">
      <w:pPr>
        <w:ind w:firstLine="720"/>
        <w:jc w:val="center"/>
        <w:rPr>
          <w:rFonts w:ascii="Times New Roman" w:hAnsi="Times New Roman" w:cs="Times New Roman"/>
          <w:b/>
        </w:rPr>
      </w:pPr>
      <w:r w:rsidRPr="0084280B">
        <w:rPr>
          <w:rFonts w:ascii="Times New Roman" w:hAnsi="Times New Roman" w:cs="Times New Roman"/>
          <w:b/>
        </w:rPr>
        <w:lastRenderedPageBreak/>
        <w:t>HDL</w:t>
      </w:r>
      <w:r w:rsidR="000A4527" w:rsidRPr="0084280B">
        <w:rPr>
          <w:rFonts w:ascii="Times New Roman" w:hAnsi="Times New Roman" w:cs="Times New Roman"/>
          <w:b/>
        </w:rPr>
        <w:t>,</w:t>
      </w:r>
      <w:r w:rsidRPr="0084280B">
        <w:rPr>
          <w:rFonts w:ascii="Times New Roman" w:hAnsi="Times New Roman" w:cs="Times New Roman"/>
          <w:b/>
        </w:rPr>
        <w:t xml:space="preserve"> LDL</w:t>
      </w:r>
      <w:r w:rsidR="000A4527" w:rsidRPr="0084280B">
        <w:rPr>
          <w:rFonts w:ascii="Times New Roman" w:hAnsi="Times New Roman" w:cs="Times New Roman"/>
          <w:b/>
        </w:rPr>
        <w:t>:</w:t>
      </w:r>
      <w:r w:rsidRPr="0084280B">
        <w:rPr>
          <w:rFonts w:ascii="Times New Roman" w:hAnsi="Times New Roman" w:cs="Times New Roman"/>
          <w:b/>
        </w:rPr>
        <w:t xml:space="preserve"> What the Hell</w:t>
      </w:r>
      <w:r w:rsidR="000A4527" w:rsidRPr="0084280B">
        <w:rPr>
          <w:rFonts w:ascii="Times New Roman" w:hAnsi="Times New Roman" w:cs="Times New Roman"/>
          <w:b/>
        </w:rPr>
        <w:t>?</w:t>
      </w:r>
    </w:p>
    <w:p w14:paraId="37418434" w14:textId="14A6344A" w:rsidR="00EF74E8" w:rsidRPr="00D1037D" w:rsidRDefault="00246E1A" w:rsidP="006F2F24">
      <w:pPr>
        <w:ind w:firstLine="720"/>
        <w:rPr>
          <w:rFonts w:ascii="Times New Roman" w:hAnsi="Times New Roman" w:cs="Times New Roman"/>
        </w:rPr>
      </w:pPr>
      <w:r w:rsidRPr="00D1037D">
        <w:rPr>
          <w:rFonts w:ascii="Times New Roman" w:hAnsi="Times New Roman" w:cs="Times New Roman"/>
        </w:rPr>
        <w:t xml:space="preserve">Many Americans have certain rituals they follow to remind them to take their medication. </w:t>
      </w:r>
      <w:r w:rsidR="00C01151" w:rsidRPr="00D1037D">
        <w:rPr>
          <w:rFonts w:ascii="Times New Roman" w:hAnsi="Times New Roman" w:cs="Times New Roman"/>
        </w:rPr>
        <w:t xml:space="preserve">The pharmaceutical companies are among the most profitable and influential businesses in the world. This is why it is in their best interest to make sure people remember the medications by name so they can request them from their doctors, or recognize them on the shelf at the store. One of the problems with many medication advertisements is that to target a specific group of people, the ads often use various stereotypes. </w:t>
      </w:r>
      <w:r w:rsidR="00EF74E8" w:rsidRPr="00D1037D">
        <w:rPr>
          <w:rFonts w:ascii="Times New Roman" w:hAnsi="Times New Roman" w:cs="Times New Roman"/>
        </w:rPr>
        <w:t xml:space="preserve">In a 2010 Lipitor commercial, the ad clearly targets the male audience between the ages of 45 and 60. The advertisement uses the stereotype that men with health issues will not ask questions and blindly do what they are told. </w:t>
      </w:r>
    </w:p>
    <w:p w14:paraId="6779A1F2" w14:textId="6F43BC93" w:rsidR="00D32958" w:rsidRDefault="009E148F" w:rsidP="00D533FA">
      <w:pPr>
        <w:ind w:firstLine="720"/>
        <w:rPr>
          <w:rFonts w:ascii="Times New Roman" w:hAnsi="Times New Roman" w:cs="Times New Roman"/>
        </w:rPr>
      </w:pPr>
      <w:r w:rsidRPr="00D1037D">
        <w:rPr>
          <w:rFonts w:ascii="Times New Roman" w:hAnsi="Times New Roman" w:cs="Times New Roman"/>
        </w:rPr>
        <w:t>The advertisement is set outdoors</w:t>
      </w:r>
      <w:r w:rsidR="00246E1A" w:rsidRPr="00D1037D">
        <w:rPr>
          <w:rFonts w:ascii="Times New Roman" w:hAnsi="Times New Roman" w:cs="Times New Roman"/>
        </w:rPr>
        <w:t>, on the shores of</w:t>
      </w:r>
      <w:r w:rsidRPr="00D1037D">
        <w:rPr>
          <w:rFonts w:ascii="Times New Roman" w:hAnsi="Times New Roman" w:cs="Times New Roman"/>
        </w:rPr>
        <w:t xml:space="preserve"> a mountain lake. It opens with a man looking</w:t>
      </w:r>
      <w:r w:rsidR="00246E1A" w:rsidRPr="00D1037D">
        <w:rPr>
          <w:rFonts w:ascii="Times New Roman" w:hAnsi="Times New Roman" w:cs="Times New Roman"/>
        </w:rPr>
        <w:t xml:space="preserve"> at</w:t>
      </w:r>
      <w:r w:rsidRPr="00D1037D">
        <w:rPr>
          <w:rFonts w:ascii="Times New Roman" w:hAnsi="Times New Roman" w:cs="Times New Roman"/>
        </w:rPr>
        <w:t xml:space="preserve"> a rope </w:t>
      </w:r>
      <w:r w:rsidR="00246E1A" w:rsidRPr="00D1037D">
        <w:rPr>
          <w:rFonts w:ascii="Times New Roman" w:hAnsi="Times New Roman" w:cs="Times New Roman"/>
        </w:rPr>
        <w:t>tied to a tree which hangs out o</w:t>
      </w:r>
      <w:r w:rsidRPr="00D1037D">
        <w:rPr>
          <w:rFonts w:ascii="Times New Roman" w:hAnsi="Times New Roman" w:cs="Times New Roman"/>
        </w:rPr>
        <w:t>nto the lake; right below</w:t>
      </w:r>
      <w:r w:rsidR="00246E1A" w:rsidRPr="00D1037D">
        <w:rPr>
          <w:rFonts w:ascii="Times New Roman" w:hAnsi="Times New Roman" w:cs="Times New Roman"/>
        </w:rPr>
        <w:t>,</w:t>
      </w:r>
      <w:r w:rsidRPr="00D1037D">
        <w:rPr>
          <w:rFonts w:ascii="Times New Roman" w:hAnsi="Times New Roman" w:cs="Times New Roman"/>
        </w:rPr>
        <w:t xml:space="preserve"> is a rocky shore. The man says, “</w:t>
      </w:r>
      <w:r w:rsidR="006B5383" w:rsidRPr="00D1037D">
        <w:rPr>
          <w:rFonts w:ascii="Times New Roman" w:hAnsi="Times New Roman" w:cs="Times New Roman"/>
        </w:rPr>
        <w:t xml:space="preserve">I can’t believe I used to swing over those rocks. </w:t>
      </w:r>
      <w:r w:rsidRPr="00D1037D">
        <w:rPr>
          <w:rFonts w:ascii="Times New Roman" w:hAnsi="Times New Roman" w:cs="Times New Roman"/>
        </w:rPr>
        <w:t>I took s</w:t>
      </w:r>
      <w:r w:rsidR="006B5383" w:rsidRPr="00D1037D">
        <w:rPr>
          <w:rFonts w:ascii="Times New Roman" w:hAnsi="Times New Roman" w:cs="Times New Roman"/>
        </w:rPr>
        <w:t>ome foolish risks as a teenager</w:t>
      </w:r>
      <w:r w:rsidR="005F09AB">
        <w:rPr>
          <w:rFonts w:ascii="Times New Roman" w:hAnsi="Times New Roman" w:cs="Times New Roman"/>
        </w:rPr>
        <w:t>”</w:t>
      </w:r>
      <w:r w:rsidR="002E61B3">
        <w:rPr>
          <w:rFonts w:ascii="Times New Roman" w:hAnsi="Times New Roman" w:cs="Times New Roman"/>
        </w:rPr>
        <w:t xml:space="preserve"> (Pfizer, 2011, 00:01).</w:t>
      </w:r>
      <w:r w:rsidR="005F09AB">
        <w:rPr>
          <w:rFonts w:ascii="Times New Roman" w:hAnsi="Times New Roman" w:cs="Times New Roman"/>
        </w:rPr>
        <w:t xml:space="preserve"> T</w:t>
      </w:r>
      <w:r w:rsidRPr="00D1037D">
        <w:rPr>
          <w:rFonts w:ascii="Times New Roman" w:hAnsi="Times New Roman" w:cs="Times New Roman"/>
        </w:rPr>
        <w:t>hen he talks about having high cholesterol and being at risk for stroke and heart attack</w:t>
      </w:r>
      <w:r w:rsidR="002E61B3">
        <w:rPr>
          <w:rFonts w:ascii="Times New Roman" w:hAnsi="Times New Roman" w:cs="Times New Roman"/>
        </w:rPr>
        <w:t>.</w:t>
      </w:r>
      <w:r w:rsidRPr="00D1037D">
        <w:rPr>
          <w:rFonts w:ascii="Times New Roman" w:hAnsi="Times New Roman" w:cs="Times New Roman"/>
        </w:rPr>
        <w:t xml:space="preserve"> </w:t>
      </w:r>
      <w:r w:rsidR="006B5383" w:rsidRPr="00D1037D">
        <w:rPr>
          <w:rFonts w:ascii="Times New Roman" w:hAnsi="Times New Roman" w:cs="Times New Roman"/>
        </w:rPr>
        <w:t xml:space="preserve"> As the man bends down to pet his trusty dog by his side</w:t>
      </w:r>
      <w:r w:rsidR="00246E1A" w:rsidRPr="00D1037D">
        <w:rPr>
          <w:rFonts w:ascii="Times New Roman" w:hAnsi="Times New Roman" w:cs="Times New Roman"/>
        </w:rPr>
        <w:t>,</w:t>
      </w:r>
      <w:r w:rsidR="006B5383" w:rsidRPr="00D1037D">
        <w:rPr>
          <w:rFonts w:ascii="Times New Roman" w:hAnsi="Times New Roman" w:cs="Times New Roman"/>
        </w:rPr>
        <w:t xml:space="preserve"> he says to the audience, “When diet and exercise weren’t enough for me. I stopped kidding myself”</w:t>
      </w:r>
      <w:r w:rsidR="002E61B3">
        <w:rPr>
          <w:rFonts w:ascii="Times New Roman" w:hAnsi="Times New Roman" w:cs="Times New Roman"/>
        </w:rPr>
        <w:t xml:space="preserve"> </w:t>
      </w:r>
      <w:r w:rsidR="002E61B3">
        <w:rPr>
          <w:rFonts w:ascii="Times New Roman" w:hAnsi="Times New Roman" w:cs="Times New Roman"/>
        </w:rPr>
        <w:t>(Pfizer, 2011, 00:</w:t>
      </w:r>
      <w:r w:rsidR="002E61B3">
        <w:rPr>
          <w:rFonts w:ascii="Times New Roman" w:hAnsi="Times New Roman" w:cs="Times New Roman"/>
        </w:rPr>
        <w:t>13</w:t>
      </w:r>
      <w:r w:rsidR="002E61B3">
        <w:rPr>
          <w:rFonts w:ascii="Times New Roman" w:hAnsi="Times New Roman" w:cs="Times New Roman"/>
        </w:rPr>
        <w:t>).</w:t>
      </w:r>
      <w:r w:rsidR="002E61B3">
        <w:rPr>
          <w:rFonts w:ascii="Times New Roman" w:hAnsi="Times New Roman" w:cs="Times New Roman"/>
        </w:rPr>
        <w:t xml:space="preserve"> </w:t>
      </w:r>
      <w:r w:rsidR="006B5383" w:rsidRPr="00D1037D">
        <w:rPr>
          <w:rFonts w:ascii="Times New Roman" w:hAnsi="Times New Roman" w:cs="Times New Roman"/>
        </w:rPr>
        <w:t>The setting changes to a view of the lake and the following appears on the screen, “ALONG WITH DIET, LIPITOR LOWERS BAD CHOLESTEROL 39% to 60%”</w:t>
      </w:r>
      <w:r w:rsidR="002E61B3">
        <w:rPr>
          <w:rFonts w:ascii="Times New Roman" w:hAnsi="Times New Roman" w:cs="Times New Roman"/>
        </w:rPr>
        <w:t xml:space="preserve"> </w:t>
      </w:r>
      <w:r w:rsidR="002E61B3">
        <w:rPr>
          <w:rFonts w:ascii="Times New Roman" w:hAnsi="Times New Roman" w:cs="Times New Roman"/>
        </w:rPr>
        <w:t>(Pfizer, 2011, 00:</w:t>
      </w:r>
      <w:r w:rsidR="002E61B3">
        <w:rPr>
          <w:rFonts w:ascii="Times New Roman" w:hAnsi="Times New Roman" w:cs="Times New Roman"/>
        </w:rPr>
        <w:t>21</w:t>
      </w:r>
      <w:r w:rsidR="002E61B3">
        <w:rPr>
          <w:rFonts w:ascii="Times New Roman" w:hAnsi="Times New Roman" w:cs="Times New Roman"/>
        </w:rPr>
        <w:t>).</w:t>
      </w:r>
      <w:r w:rsidR="006B5383" w:rsidRPr="00D1037D">
        <w:rPr>
          <w:rFonts w:ascii="Times New Roman" w:hAnsi="Times New Roman" w:cs="Times New Roman"/>
        </w:rPr>
        <w:t xml:space="preserve"> </w:t>
      </w:r>
      <w:r w:rsidR="00246E1A" w:rsidRPr="00D1037D">
        <w:rPr>
          <w:rFonts w:ascii="Times New Roman" w:hAnsi="Times New Roman" w:cs="Times New Roman"/>
        </w:rPr>
        <w:t>The man and his dog start</w:t>
      </w:r>
      <w:r w:rsidR="00386C6B" w:rsidRPr="00D1037D">
        <w:rPr>
          <w:rFonts w:ascii="Times New Roman" w:hAnsi="Times New Roman" w:cs="Times New Roman"/>
        </w:rPr>
        <w:t xml:space="preserve"> walking along the shore, and the camera zooms out to show the scenery of the lake and forest. During their walk, the notes </w:t>
      </w:r>
      <w:r w:rsidR="00246E1A" w:rsidRPr="00D1037D">
        <w:rPr>
          <w:rFonts w:ascii="Times New Roman" w:hAnsi="Times New Roman" w:cs="Times New Roman"/>
        </w:rPr>
        <w:t xml:space="preserve">of </w:t>
      </w:r>
      <w:r w:rsidR="00386C6B" w:rsidRPr="00D1037D">
        <w:rPr>
          <w:rFonts w:ascii="Times New Roman" w:hAnsi="Times New Roman" w:cs="Times New Roman"/>
        </w:rPr>
        <w:t xml:space="preserve">melody that is playing in the background become more sustained; a woman, who is not seen, notes that Lipitor may not be for everyone, but a simple blood test performed by your doctor can determine if Lipitor </w:t>
      </w:r>
      <w:r w:rsidR="005F09AB">
        <w:rPr>
          <w:rFonts w:ascii="Times New Roman" w:hAnsi="Times New Roman" w:cs="Times New Roman"/>
        </w:rPr>
        <w:t>is right for you</w:t>
      </w:r>
      <w:r w:rsidR="002E61B3">
        <w:rPr>
          <w:rFonts w:ascii="Times New Roman" w:hAnsi="Times New Roman" w:cs="Times New Roman"/>
        </w:rPr>
        <w:t xml:space="preserve"> </w:t>
      </w:r>
      <w:r w:rsidR="002E61B3">
        <w:rPr>
          <w:rFonts w:ascii="Times New Roman" w:hAnsi="Times New Roman" w:cs="Times New Roman"/>
        </w:rPr>
        <w:t>(Pfizer, 2011, 00:</w:t>
      </w:r>
      <w:r w:rsidR="002E61B3">
        <w:rPr>
          <w:rFonts w:ascii="Times New Roman" w:hAnsi="Times New Roman" w:cs="Times New Roman"/>
        </w:rPr>
        <w:t>33</w:t>
      </w:r>
      <w:r w:rsidR="002E61B3">
        <w:rPr>
          <w:rFonts w:ascii="Times New Roman" w:hAnsi="Times New Roman" w:cs="Times New Roman"/>
        </w:rPr>
        <w:t>).</w:t>
      </w:r>
      <w:r w:rsidR="00D533FA" w:rsidRPr="00D1037D">
        <w:rPr>
          <w:rFonts w:ascii="Times New Roman" w:hAnsi="Times New Roman" w:cs="Times New Roman"/>
        </w:rPr>
        <w:t xml:space="preserve"> The man, </w:t>
      </w:r>
      <w:r w:rsidR="00246E1A" w:rsidRPr="00D1037D">
        <w:rPr>
          <w:rFonts w:ascii="Times New Roman" w:hAnsi="Times New Roman" w:cs="Times New Roman"/>
        </w:rPr>
        <w:t>once</w:t>
      </w:r>
      <w:r w:rsidR="00D533FA" w:rsidRPr="00D1037D">
        <w:rPr>
          <w:rFonts w:ascii="Times New Roman" w:hAnsi="Times New Roman" w:cs="Times New Roman"/>
        </w:rPr>
        <w:t xml:space="preserve"> wearing a shirt and pants is now down to just some swim shorts</w:t>
      </w:r>
      <w:r w:rsidR="00246E1A" w:rsidRPr="00D1037D">
        <w:rPr>
          <w:rFonts w:ascii="Times New Roman" w:hAnsi="Times New Roman" w:cs="Times New Roman"/>
        </w:rPr>
        <w:t xml:space="preserve"> as</w:t>
      </w:r>
      <w:r w:rsidR="00D533FA" w:rsidRPr="00D1037D">
        <w:rPr>
          <w:rFonts w:ascii="Times New Roman" w:hAnsi="Times New Roman" w:cs="Times New Roman"/>
        </w:rPr>
        <w:t xml:space="preserve"> he and his dog are walk</w:t>
      </w:r>
      <w:r w:rsidR="005F09AB">
        <w:rPr>
          <w:rFonts w:ascii="Times New Roman" w:hAnsi="Times New Roman" w:cs="Times New Roman"/>
        </w:rPr>
        <w:t>ing</w:t>
      </w:r>
      <w:r w:rsidR="00D533FA" w:rsidRPr="00D1037D">
        <w:rPr>
          <w:rFonts w:ascii="Times New Roman" w:hAnsi="Times New Roman" w:cs="Times New Roman"/>
        </w:rPr>
        <w:t xml:space="preserve"> up to the pier. At this point the woman’s voice is </w:t>
      </w:r>
      <w:r w:rsidR="00D533FA" w:rsidRPr="00D1037D">
        <w:rPr>
          <w:rFonts w:ascii="Times New Roman" w:hAnsi="Times New Roman" w:cs="Times New Roman"/>
        </w:rPr>
        <w:lastRenderedPageBreak/>
        <w:t>abruptly interrupted by the man shouting to his dog, “Let’s go boy! C’mon!” as they run off the pier and jump into the lake</w:t>
      </w:r>
      <w:r w:rsidR="002E61B3">
        <w:rPr>
          <w:rFonts w:ascii="Times New Roman" w:hAnsi="Times New Roman" w:cs="Times New Roman"/>
        </w:rPr>
        <w:t xml:space="preserve"> </w:t>
      </w:r>
      <w:r w:rsidR="002E61B3">
        <w:rPr>
          <w:rFonts w:ascii="Times New Roman" w:hAnsi="Times New Roman" w:cs="Times New Roman"/>
        </w:rPr>
        <w:t>(Pfizer, 2011, 00:</w:t>
      </w:r>
      <w:r w:rsidR="002E61B3">
        <w:rPr>
          <w:rFonts w:ascii="Times New Roman" w:hAnsi="Times New Roman" w:cs="Times New Roman"/>
        </w:rPr>
        <w:t>46</w:t>
      </w:r>
      <w:r w:rsidR="002E61B3">
        <w:rPr>
          <w:rFonts w:ascii="Times New Roman" w:hAnsi="Times New Roman" w:cs="Times New Roman"/>
        </w:rPr>
        <w:t>)</w:t>
      </w:r>
      <w:r w:rsidR="00D533FA" w:rsidRPr="00D1037D">
        <w:rPr>
          <w:rFonts w:ascii="Times New Roman" w:hAnsi="Times New Roman" w:cs="Times New Roman"/>
        </w:rPr>
        <w:t>. The man is then holding onto the pier and half in the lake when he tells the audience</w:t>
      </w:r>
      <w:r w:rsidR="005F09AB">
        <w:rPr>
          <w:rFonts w:ascii="Times New Roman" w:hAnsi="Times New Roman" w:cs="Times New Roman"/>
        </w:rPr>
        <w:t>,</w:t>
      </w:r>
      <w:r w:rsidR="00D533FA" w:rsidRPr="00D1037D">
        <w:rPr>
          <w:rFonts w:ascii="Times New Roman" w:hAnsi="Times New Roman" w:cs="Times New Roman"/>
        </w:rPr>
        <w:t xml:space="preserve"> </w:t>
      </w:r>
      <w:r w:rsidR="00E3430C">
        <w:rPr>
          <w:rFonts w:ascii="Times New Roman" w:hAnsi="Times New Roman" w:cs="Times New Roman"/>
        </w:rPr>
        <w:t>“If</w:t>
      </w:r>
      <w:r w:rsidR="00D533FA" w:rsidRPr="00D1037D">
        <w:rPr>
          <w:rFonts w:ascii="Times New Roman" w:hAnsi="Times New Roman" w:cs="Times New Roman"/>
        </w:rPr>
        <w:t xml:space="preserve"> you have high </w:t>
      </w:r>
      <w:r w:rsidR="00E3430C" w:rsidRPr="00D1037D">
        <w:rPr>
          <w:rFonts w:ascii="Times New Roman" w:hAnsi="Times New Roman" w:cs="Times New Roman"/>
        </w:rPr>
        <w:t>cholesterol,</w:t>
      </w:r>
      <w:r w:rsidR="00D533FA" w:rsidRPr="00D1037D">
        <w:rPr>
          <w:rFonts w:ascii="Times New Roman" w:hAnsi="Times New Roman" w:cs="Times New Roman"/>
        </w:rPr>
        <w:t xml:space="preserve"> you may be at higher risk for stroke and heart attack,</w:t>
      </w:r>
      <w:r w:rsidR="005F09AB">
        <w:rPr>
          <w:rFonts w:ascii="Times New Roman" w:hAnsi="Times New Roman" w:cs="Times New Roman"/>
        </w:rPr>
        <w:t>”</w:t>
      </w:r>
      <w:r w:rsidR="00D533FA" w:rsidRPr="00D1037D">
        <w:rPr>
          <w:rFonts w:ascii="Times New Roman" w:hAnsi="Times New Roman" w:cs="Times New Roman"/>
        </w:rPr>
        <w:t xml:space="preserve"> then after a pause once again says, “Don’t kid yourself”</w:t>
      </w:r>
      <w:r w:rsidR="002E61B3">
        <w:rPr>
          <w:rFonts w:ascii="Times New Roman" w:hAnsi="Times New Roman" w:cs="Times New Roman"/>
        </w:rPr>
        <w:t xml:space="preserve"> </w:t>
      </w:r>
      <w:r w:rsidR="002E61B3">
        <w:rPr>
          <w:rFonts w:ascii="Times New Roman" w:hAnsi="Times New Roman" w:cs="Times New Roman"/>
        </w:rPr>
        <w:t>(Pfizer, 2011, 00:</w:t>
      </w:r>
      <w:r w:rsidR="002E61B3">
        <w:rPr>
          <w:rFonts w:ascii="Times New Roman" w:hAnsi="Times New Roman" w:cs="Times New Roman"/>
        </w:rPr>
        <w:t>51</w:t>
      </w:r>
      <w:r w:rsidR="002E61B3">
        <w:rPr>
          <w:rFonts w:ascii="Times New Roman" w:hAnsi="Times New Roman" w:cs="Times New Roman"/>
        </w:rPr>
        <w:t>).</w:t>
      </w:r>
      <w:r w:rsidR="00D533FA" w:rsidRPr="00D1037D">
        <w:rPr>
          <w:rFonts w:ascii="Times New Roman" w:hAnsi="Times New Roman" w:cs="Times New Roman"/>
        </w:rPr>
        <w:t xml:space="preserve"> As the commercial ends</w:t>
      </w:r>
      <w:r w:rsidR="00246E1A" w:rsidRPr="00D1037D">
        <w:rPr>
          <w:rFonts w:ascii="Times New Roman" w:hAnsi="Times New Roman" w:cs="Times New Roman"/>
        </w:rPr>
        <w:t>,</w:t>
      </w:r>
      <w:r w:rsidR="00D533FA" w:rsidRPr="00D1037D">
        <w:rPr>
          <w:rFonts w:ascii="Times New Roman" w:hAnsi="Times New Roman" w:cs="Times New Roman"/>
        </w:rPr>
        <w:t xml:space="preserve"> he is</w:t>
      </w:r>
      <w:r w:rsidR="00246E1A" w:rsidRPr="00D1037D">
        <w:rPr>
          <w:rFonts w:ascii="Times New Roman" w:hAnsi="Times New Roman" w:cs="Times New Roman"/>
        </w:rPr>
        <w:t xml:space="preserve"> seen</w:t>
      </w:r>
      <w:r w:rsidR="00D533FA" w:rsidRPr="00D1037D">
        <w:rPr>
          <w:rFonts w:ascii="Times New Roman" w:hAnsi="Times New Roman" w:cs="Times New Roman"/>
        </w:rPr>
        <w:t xml:space="preserve"> swimming in the lake and the words “DON’T KID YOURSELF” </w:t>
      </w:r>
      <w:r w:rsidR="00246E1A" w:rsidRPr="00D1037D">
        <w:rPr>
          <w:rFonts w:ascii="Times New Roman" w:hAnsi="Times New Roman" w:cs="Times New Roman"/>
        </w:rPr>
        <w:t>are in the middle of the screen</w:t>
      </w:r>
      <w:r w:rsidR="000A4527">
        <w:rPr>
          <w:rFonts w:ascii="Times New Roman" w:hAnsi="Times New Roman" w:cs="Times New Roman"/>
        </w:rPr>
        <w:t xml:space="preserve"> (</w:t>
      </w:r>
      <w:r w:rsidR="000A4527" w:rsidRPr="000A4527">
        <w:rPr>
          <w:rFonts w:ascii="Times New Roman" w:hAnsi="Times New Roman" w:cs="Times New Roman"/>
        </w:rPr>
        <w:t>Pfizer</w:t>
      </w:r>
      <w:r w:rsidR="000A4527">
        <w:rPr>
          <w:rFonts w:ascii="Times New Roman" w:hAnsi="Times New Roman" w:cs="Times New Roman"/>
        </w:rPr>
        <w:t>, 2011</w:t>
      </w:r>
      <w:r w:rsidR="002E61B3">
        <w:rPr>
          <w:rFonts w:ascii="Times New Roman" w:hAnsi="Times New Roman" w:cs="Times New Roman"/>
        </w:rPr>
        <w:t>, 00:54</w:t>
      </w:r>
      <w:r w:rsidR="000A4527">
        <w:rPr>
          <w:rFonts w:ascii="Times New Roman" w:hAnsi="Times New Roman" w:cs="Times New Roman"/>
        </w:rPr>
        <w:t>)</w:t>
      </w:r>
      <w:r w:rsidR="00246E1A" w:rsidRPr="00D1037D">
        <w:rPr>
          <w:rFonts w:ascii="Times New Roman" w:hAnsi="Times New Roman" w:cs="Times New Roman"/>
        </w:rPr>
        <w:t>.</w:t>
      </w:r>
    </w:p>
    <w:p w14:paraId="40469FB3" w14:textId="1BF8B8A0" w:rsidR="00D55D16" w:rsidRDefault="00D55D16" w:rsidP="00D55D16">
      <w:pPr>
        <w:ind w:firstLine="720"/>
        <w:rPr>
          <w:rFonts w:ascii="Times New Roman" w:hAnsi="Times New Roman" w:cs="Times New Roman"/>
        </w:rPr>
      </w:pPr>
      <w:r>
        <w:rPr>
          <w:rFonts w:ascii="Times New Roman" w:hAnsi="Times New Roman" w:cs="Times New Roman"/>
        </w:rPr>
        <w:t xml:space="preserve">The advertisement uses a “plain folk” type of persuasion technique, where the actor is dresses and acts like a regular day to day person (Media Literacy Project, n. d., p. 8). This is the opposite method of using a doctor or celebrity to endorse the product. There has been a long-standing assumption that men do not take well to authority. By using the plain folk </w:t>
      </w:r>
      <w:r w:rsidR="00E3430C">
        <w:rPr>
          <w:rFonts w:ascii="Times New Roman" w:hAnsi="Times New Roman" w:cs="Times New Roman"/>
        </w:rPr>
        <w:t>technique,</w:t>
      </w:r>
      <w:r>
        <w:rPr>
          <w:rFonts w:ascii="Times New Roman" w:hAnsi="Times New Roman" w:cs="Times New Roman"/>
        </w:rPr>
        <w:t xml:space="preserve"> it is clear that society still does not always trust doctors to make the best decision for a person’s health. The opinion of a friend, or someone viewed as an equal, has more bearing than a medical professional.</w:t>
      </w:r>
    </w:p>
    <w:p w14:paraId="7069673F" w14:textId="77777777" w:rsidR="00A60886" w:rsidRPr="00D1037D" w:rsidRDefault="00A60886" w:rsidP="00D533FA">
      <w:pPr>
        <w:ind w:firstLine="720"/>
        <w:rPr>
          <w:rFonts w:ascii="Times New Roman" w:hAnsi="Times New Roman" w:cs="Times New Roman"/>
        </w:rPr>
      </w:pPr>
      <w:r>
        <w:rPr>
          <w:rFonts w:ascii="Times New Roman" w:hAnsi="Times New Roman" w:cs="Times New Roman"/>
        </w:rPr>
        <w:t xml:space="preserve">The most offensive stereotype in this advertisement is the idea that women nag men about things they can ignore. Strategic thought went into the attempt to get men to ignore the disclaimer of the medication. The woman was intentionally not shown to keep the audience focused on the man and his dog. The melody was manipulated to drown out the woman’s voice so it would not catch people’s attention. By </w:t>
      </w:r>
      <w:r w:rsidR="006F2F24">
        <w:rPr>
          <w:rFonts w:ascii="Times New Roman" w:hAnsi="Times New Roman" w:cs="Times New Roman"/>
        </w:rPr>
        <w:t>using these techniques, the medication company is suggesting to men that they know what they need to do, and there should not be anything that anyone can tell them that should change their mind.</w:t>
      </w:r>
    </w:p>
    <w:p w14:paraId="16AAD832" w14:textId="77777777" w:rsidR="00D55D16" w:rsidRPr="00D1037D" w:rsidRDefault="00D55D16" w:rsidP="00D55D16">
      <w:pPr>
        <w:ind w:firstLine="720"/>
        <w:rPr>
          <w:rFonts w:ascii="Times New Roman" w:hAnsi="Times New Roman" w:cs="Times New Roman"/>
        </w:rPr>
      </w:pPr>
      <w:r>
        <w:rPr>
          <w:rFonts w:ascii="Times New Roman" w:hAnsi="Times New Roman" w:cs="Times New Roman"/>
        </w:rPr>
        <w:t>Ironically this commercial repeated</w:t>
      </w:r>
      <w:r w:rsidR="00295785">
        <w:rPr>
          <w:rFonts w:ascii="Times New Roman" w:hAnsi="Times New Roman" w:cs="Times New Roman"/>
        </w:rPr>
        <w:t>ly</w:t>
      </w:r>
      <w:r>
        <w:rPr>
          <w:rFonts w:ascii="Times New Roman" w:hAnsi="Times New Roman" w:cs="Times New Roman"/>
        </w:rPr>
        <w:t xml:space="preserve"> tells the viewer to not kid themselves, and to stop taking foolish risks. Although the ad makes a wise suggestion that people should control their cholesterol, it does so by means of taking a pill. While Lipitor might be effective at lowering </w:t>
      </w:r>
      <w:r>
        <w:rPr>
          <w:rFonts w:ascii="Times New Roman" w:hAnsi="Times New Roman" w:cs="Times New Roman"/>
        </w:rPr>
        <w:lastRenderedPageBreak/>
        <w:t>cholesterol, it is important to note the medication has a disclaimer pamphlet longer than most restaurant menus. We live in a society that tries to get us to view problems through rose tinted glasses. Many people end up falling victim to the belief that a pill will cure them, and even if by taking it causes another problem later on there will be yet another pill for that problem.</w:t>
      </w:r>
    </w:p>
    <w:p w14:paraId="3334B6D4" w14:textId="45EAB503" w:rsidR="00B83EAC" w:rsidRDefault="003D4C42" w:rsidP="00A60886">
      <w:pPr>
        <w:ind w:firstLine="720"/>
        <w:rPr>
          <w:rFonts w:ascii="Times New Roman" w:hAnsi="Times New Roman" w:cs="Times New Roman"/>
        </w:rPr>
      </w:pPr>
      <w:r w:rsidRPr="00D1037D">
        <w:rPr>
          <w:rFonts w:ascii="Times New Roman" w:hAnsi="Times New Roman" w:cs="Times New Roman"/>
        </w:rPr>
        <w:t xml:space="preserve">Whether it’s because some people trust </w:t>
      </w:r>
      <w:r w:rsidR="00EE309C" w:rsidRPr="00D1037D">
        <w:rPr>
          <w:rFonts w:ascii="Times New Roman" w:hAnsi="Times New Roman" w:cs="Times New Roman"/>
        </w:rPr>
        <w:t xml:space="preserve">that </w:t>
      </w:r>
      <w:r w:rsidRPr="00D1037D">
        <w:rPr>
          <w:rFonts w:ascii="Times New Roman" w:hAnsi="Times New Roman" w:cs="Times New Roman"/>
        </w:rPr>
        <w:t>doctors and pharmaceutical companies are lo</w:t>
      </w:r>
      <w:r w:rsidR="005F09AB">
        <w:rPr>
          <w:rFonts w:ascii="Times New Roman" w:hAnsi="Times New Roman" w:cs="Times New Roman"/>
        </w:rPr>
        <w:t>oking out for their wellbeing,</w:t>
      </w:r>
      <w:r w:rsidRPr="00D1037D">
        <w:rPr>
          <w:rFonts w:ascii="Times New Roman" w:hAnsi="Times New Roman" w:cs="Times New Roman"/>
        </w:rPr>
        <w:t xml:space="preserve"> they simply believe taking m</w:t>
      </w:r>
      <w:r w:rsidR="005F09AB">
        <w:rPr>
          <w:rFonts w:ascii="Times New Roman" w:hAnsi="Times New Roman" w:cs="Times New Roman"/>
        </w:rPr>
        <w:t>edicine will cure their illness,</w:t>
      </w:r>
      <w:r w:rsidRPr="00D1037D">
        <w:rPr>
          <w:rFonts w:ascii="Times New Roman" w:hAnsi="Times New Roman" w:cs="Times New Roman"/>
        </w:rPr>
        <w:t xml:space="preserve"> they are often the target of the idea that a pill is the solution to the problem. </w:t>
      </w:r>
      <w:r w:rsidR="001B60B1" w:rsidRPr="00D1037D">
        <w:rPr>
          <w:rFonts w:ascii="Times New Roman" w:hAnsi="Times New Roman" w:cs="Times New Roman"/>
        </w:rPr>
        <w:t xml:space="preserve">There are many </w:t>
      </w:r>
      <w:r w:rsidR="00EF401B" w:rsidRPr="00D1037D">
        <w:rPr>
          <w:rFonts w:ascii="Times New Roman" w:hAnsi="Times New Roman" w:cs="Times New Roman"/>
        </w:rPr>
        <w:t>reasons an individual might have elevated cholesterol numbers, but the</w:t>
      </w:r>
      <w:r w:rsidR="00FC0EE8" w:rsidRPr="00D1037D">
        <w:rPr>
          <w:rFonts w:ascii="Times New Roman" w:hAnsi="Times New Roman" w:cs="Times New Roman"/>
        </w:rPr>
        <w:t xml:space="preserve"> pharmaceutical companies are</w:t>
      </w:r>
      <w:r w:rsidR="00EF401B" w:rsidRPr="00D1037D">
        <w:rPr>
          <w:rFonts w:ascii="Times New Roman" w:hAnsi="Times New Roman" w:cs="Times New Roman"/>
        </w:rPr>
        <w:t xml:space="preserve"> quick to label people as having high cholesterol. </w:t>
      </w:r>
      <w:r w:rsidR="000A4527" w:rsidRPr="00D1037D">
        <w:rPr>
          <w:rFonts w:ascii="Times New Roman" w:hAnsi="Times New Roman" w:cs="Times New Roman"/>
        </w:rPr>
        <w:t xml:space="preserve">As </w:t>
      </w:r>
      <w:proofErr w:type="spellStart"/>
      <w:r w:rsidR="000A4527" w:rsidRPr="00D1037D">
        <w:rPr>
          <w:rFonts w:ascii="Times New Roman" w:hAnsi="Times New Roman" w:cs="Times New Roman"/>
        </w:rPr>
        <w:t>Dachis</w:t>
      </w:r>
      <w:proofErr w:type="spellEnd"/>
      <w:r w:rsidR="000A4527" w:rsidRPr="00D1037D">
        <w:rPr>
          <w:rFonts w:ascii="Times New Roman" w:hAnsi="Times New Roman" w:cs="Times New Roman"/>
        </w:rPr>
        <w:t xml:space="preserve"> (2011) tells us, we should “consider the negative aspect of the products that definitely aren't being shown to you” </w:t>
      </w:r>
      <w:r w:rsidR="00E3430C">
        <w:rPr>
          <w:rFonts w:ascii="Times New Roman" w:hAnsi="Times New Roman" w:cs="Times New Roman"/>
        </w:rPr>
        <w:t>("Don't Forget to Think," para. 3)</w:t>
      </w:r>
      <w:r w:rsidR="00E3430C">
        <w:rPr>
          <w:rFonts w:ascii="Times New Roman" w:hAnsi="Times New Roman" w:cs="Times New Roman"/>
        </w:rPr>
        <w:t xml:space="preserve"> </w:t>
      </w:r>
      <w:r w:rsidR="000A4527" w:rsidRPr="00D1037D">
        <w:rPr>
          <w:rFonts w:ascii="Times New Roman" w:hAnsi="Times New Roman" w:cs="Times New Roman"/>
        </w:rPr>
        <w:t xml:space="preserve">when watching ads for medication. </w:t>
      </w:r>
      <w:r w:rsidR="00EF401B" w:rsidRPr="00D1037D">
        <w:rPr>
          <w:rFonts w:ascii="Times New Roman" w:hAnsi="Times New Roman" w:cs="Times New Roman"/>
        </w:rPr>
        <w:t>The sad reality is that these companies play on the fact that many</w:t>
      </w:r>
      <w:r w:rsidR="00FC0EE8" w:rsidRPr="00D1037D">
        <w:rPr>
          <w:rFonts w:ascii="Times New Roman" w:hAnsi="Times New Roman" w:cs="Times New Roman"/>
        </w:rPr>
        <w:t xml:space="preserve"> people</w:t>
      </w:r>
      <w:r w:rsidR="00EF401B" w:rsidRPr="00D1037D">
        <w:rPr>
          <w:rFonts w:ascii="Times New Roman" w:hAnsi="Times New Roman" w:cs="Times New Roman"/>
        </w:rPr>
        <w:t xml:space="preserve"> do not know better and will not ask questions, therefore when presented with what seems to be a solution to their problem they blindly follow. </w:t>
      </w:r>
    </w:p>
    <w:p w14:paraId="0856B37E" w14:textId="77777777" w:rsidR="00B83EAC" w:rsidRPr="00D1037D" w:rsidRDefault="00B83EAC">
      <w:pPr>
        <w:rPr>
          <w:rFonts w:ascii="Times New Roman" w:hAnsi="Times New Roman" w:cs="Times New Roman"/>
        </w:rPr>
      </w:pPr>
      <w:r w:rsidRPr="00D1037D">
        <w:rPr>
          <w:rFonts w:ascii="Times New Roman" w:hAnsi="Times New Roman" w:cs="Times New Roman"/>
        </w:rPr>
        <w:br w:type="page"/>
      </w:r>
    </w:p>
    <w:p w14:paraId="01309F66" w14:textId="77777777" w:rsidR="00EF74E8" w:rsidRPr="00D1037D" w:rsidRDefault="00FC0EE8" w:rsidP="00FD6CB8">
      <w:pPr>
        <w:jc w:val="center"/>
        <w:rPr>
          <w:rFonts w:ascii="Times New Roman" w:hAnsi="Times New Roman" w:cs="Times New Roman"/>
        </w:rPr>
      </w:pPr>
      <w:r w:rsidRPr="00D1037D">
        <w:rPr>
          <w:rFonts w:ascii="Times New Roman" w:hAnsi="Times New Roman" w:cs="Times New Roman"/>
        </w:rPr>
        <w:lastRenderedPageBreak/>
        <w:t>References</w:t>
      </w:r>
    </w:p>
    <w:p w14:paraId="415FCF7E" w14:textId="1D0471B5" w:rsidR="003C39D9" w:rsidRPr="00D1037D" w:rsidRDefault="003C39D9" w:rsidP="003C39D9">
      <w:pPr>
        <w:ind w:left="720" w:hanging="720"/>
        <w:rPr>
          <w:rFonts w:ascii="Times New Roman" w:hAnsi="Times New Roman" w:cs="Times New Roman"/>
        </w:rPr>
      </w:pPr>
      <w:r w:rsidRPr="00D1037D">
        <w:rPr>
          <w:rFonts w:ascii="Times New Roman" w:hAnsi="Times New Roman" w:cs="Times New Roman"/>
        </w:rPr>
        <w:t>Dachis, A. (25 July 2011)</w:t>
      </w:r>
      <w:r w:rsidR="005F09AB">
        <w:rPr>
          <w:rFonts w:ascii="Times New Roman" w:hAnsi="Times New Roman" w:cs="Times New Roman"/>
        </w:rPr>
        <w:t>.</w:t>
      </w:r>
      <w:r w:rsidRPr="00D1037D">
        <w:rPr>
          <w:rFonts w:ascii="Times New Roman" w:hAnsi="Times New Roman" w:cs="Times New Roman"/>
        </w:rPr>
        <w:t xml:space="preserve"> </w:t>
      </w:r>
      <w:r w:rsidRPr="00295785">
        <w:rPr>
          <w:rFonts w:ascii="Times New Roman" w:hAnsi="Times New Roman" w:cs="Times New Roman"/>
          <w:i/>
        </w:rPr>
        <w:t>How Advertising Manipulates Your Choices an</w:t>
      </w:r>
      <w:r w:rsidR="005F09AB" w:rsidRPr="00295785">
        <w:rPr>
          <w:rFonts w:ascii="Times New Roman" w:hAnsi="Times New Roman" w:cs="Times New Roman"/>
          <w:i/>
        </w:rPr>
        <w:t>d Spending Habits (And What to d</w:t>
      </w:r>
      <w:r w:rsidR="00295785" w:rsidRPr="00295785">
        <w:rPr>
          <w:rFonts w:ascii="Times New Roman" w:hAnsi="Times New Roman" w:cs="Times New Roman"/>
          <w:i/>
        </w:rPr>
        <w:t>o About It)</w:t>
      </w:r>
      <w:r w:rsidR="008F5361">
        <w:rPr>
          <w:rFonts w:ascii="Times New Roman" w:hAnsi="Times New Roman" w:cs="Times New Roman"/>
        </w:rPr>
        <w:t xml:space="preserve">. </w:t>
      </w:r>
      <w:r w:rsidR="00FD6CB8">
        <w:rPr>
          <w:rFonts w:ascii="Times New Roman" w:hAnsi="Times New Roman" w:cs="Times New Roman"/>
        </w:rPr>
        <w:t xml:space="preserve">Lifehacker. </w:t>
      </w:r>
      <w:r w:rsidR="008F5361" w:rsidRPr="008F5361">
        <w:rPr>
          <w:rFonts w:ascii="Times New Roman" w:hAnsi="Times New Roman" w:cs="Times New Roman"/>
        </w:rPr>
        <w:t>https://lifehacker.com/5824328/</w:t>
      </w:r>
      <w:r w:rsidR="008F5361">
        <w:rPr>
          <w:rFonts w:ascii="Times New Roman" w:hAnsi="Times New Roman" w:cs="Times New Roman"/>
        </w:rPr>
        <w:t xml:space="preserve"> </w:t>
      </w:r>
      <w:r w:rsidRPr="00D1037D">
        <w:rPr>
          <w:rFonts w:ascii="Times New Roman" w:hAnsi="Times New Roman" w:cs="Times New Roman"/>
        </w:rPr>
        <w:t xml:space="preserve">how-advertising-manipulates-your-choices-and-spending-habits-and-what-to-do-about-it </w:t>
      </w:r>
    </w:p>
    <w:p w14:paraId="53C91B3C" w14:textId="33780C06" w:rsidR="00FD6CB8" w:rsidRDefault="00385E06" w:rsidP="00FD6CB8">
      <w:pPr>
        <w:ind w:left="720" w:hanging="720"/>
        <w:rPr>
          <w:rFonts w:ascii="Times New Roman" w:hAnsi="Times New Roman" w:cs="Times New Roman"/>
        </w:rPr>
      </w:pPr>
      <w:r w:rsidRPr="00385E06">
        <w:rPr>
          <w:rFonts w:ascii="Times New Roman" w:hAnsi="Times New Roman" w:cs="Times New Roman"/>
        </w:rPr>
        <w:t>Pfizer</w:t>
      </w:r>
      <w:r w:rsidR="003C39D9" w:rsidRPr="00D1037D">
        <w:rPr>
          <w:rFonts w:ascii="Times New Roman" w:hAnsi="Times New Roman" w:cs="Times New Roman"/>
        </w:rPr>
        <w:t xml:space="preserve">. [Advertisement]. (04 January 2011) </w:t>
      </w:r>
      <w:r w:rsidR="003C39D9" w:rsidRPr="00D1037D">
        <w:rPr>
          <w:rFonts w:ascii="Times New Roman" w:hAnsi="Times New Roman" w:cs="Times New Roman"/>
          <w:i/>
        </w:rPr>
        <w:t>Lipitor Medication 2010 Commercial</w:t>
      </w:r>
      <w:r w:rsidR="003C39D9" w:rsidRPr="00D1037D">
        <w:rPr>
          <w:rFonts w:ascii="Times New Roman" w:hAnsi="Times New Roman" w:cs="Times New Roman"/>
        </w:rPr>
        <w:t xml:space="preserve"> [Video file]. </w:t>
      </w:r>
      <w:r w:rsidR="00FD6CB8">
        <w:rPr>
          <w:rFonts w:ascii="Times New Roman" w:hAnsi="Times New Roman" w:cs="Times New Roman"/>
        </w:rPr>
        <w:t xml:space="preserve">YouTube. </w:t>
      </w:r>
      <w:r w:rsidR="00FD6CB8" w:rsidRPr="00FD6CB8">
        <w:rPr>
          <w:rFonts w:ascii="Times New Roman" w:hAnsi="Times New Roman" w:cs="Times New Roman"/>
        </w:rPr>
        <w:t>https://youtu.be/ogyC9rEjxDM</w:t>
      </w:r>
      <w:r w:rsidR="00FD6CB8" w:rsidRPr="00FD6CB8">
        <w:rPr>
          <w:rFonts w:ascii="Times New Roman" w:hAnsi="Times New Roman" w:cs="Times New Roman"/>
        </w:rPr>
        <w:t xml:space="preserve"> </w:t>
      </w:r>
    </w:p>
    <w:p w14:paraId="67FCC0A8" w14:textId="2B2F3312" w:rsidR="006F2F24" w:rsidRPr="00D1037D" w:rsidRDefault="006F2F24" w:rsidP="00FD6CB8">
      <w:pPr>
        <w:ind w:left="720" w:hanging="720"/>
        <w:rPr>
          <w:rFonts w:ascii="Times New Roman" w:hAnsi="Times New Roman" w:cs="Times New Roman"/>
        </w:rPr>
      </w:pPr>
      <w:r w:rsidRPr="006F2F24">
        <w:rPr>
          <w:rFonts w:ascii="Times New Roman" w:hAnsi="Times New Roman" w:cs="Times New Roman"/>
        </w:rPr>
        <w:t xml:space="preserve">Media Literacy Project. (n. d.). </w:t>
      </w:r>
      <w:r w:rsidRPr="006F2F24">
        <w:rPr>
          <w:rFonts w:ascii="Times New Roman" w:hAnsi="Times New Roman" w:cs="Times New Roman"/>
          <w:i/>
        </w:rPr>
        <w:t>Introduction to Media Literacy</w:t>
      </w:r>
      <w:r w:rsidRPr="006F2F24">
        <w:rPr>
          <w:rFonts w:ascii="Times New Roman" w:hAnsi="Times New Roman" w:cs="Times New Roman"/>
        </w:rPr>
        <w:t xml:space="preserve">. </w:t>
      </w:r>
      <w:r w:rsidR="00FD6CB8">
        <w:rPr>
          <w:rFonts w:ascii="Times New Roman" w:hAnsi="Times New Roman" w:cs="Times New Roman"/>
        </w:rPr>
        <w:t>Kelli dot Ninja.</w:t>
      </w:r>
      <w:r w:rsidR="00593313">
        <w:rPr>
          <w:rFonts w:ascii="Times New Roman" w:hAnsi="Times New Roman" w:cs="Times New Roman"/>
        </w:rPr>
        <w:t xml:space="preserve"> </w:t>
      </w:r>
      <w:r w:rsidR="00593313" w:rsidRPr="00593313">
        <w:rPr>
          <w:rFonts w:ascii="Times New Roman" w:hAnsi="Times New Roman" w:cs="Times New Roman"/>
        </w:rPr>
        <w:t>http://kelli.ninja/</w:t>
      </w:r>
      <w:r w:rsidR="00593313">
        <w:rPr>
          <w:rFonts w:ascii="Times New Roman" w:hAnsi="Times New Roman" w:cs="Times New Roman"/>
        </w:rPr>
        <w:t xml:space="preserve"> </w:t>
      </w:r>
      <w:r w:rsidR="00593313" w:rsidRPr="00593313">
        <w:rPr>
          <w:rFonts w:ascii="Times New Roman" w:hAnsi="Times New Roman" w:cs="Times New Roman"/>
        </w:rPr>
        <w:t>1301/e3/Intro_to_Media_Literacy.pdf</w:t>
      </w:r>
      <w:r w:rsidR="00593313">
        <w:rPr>
          <w:rFonts w:ascii="Times New Roman" w:hAnsi="Times New Roman" w:cs="Times New Roman"/>
        </w:rPr>
        <w:t xml:space="preserve"> </w:t>
      </w:r>
    </w:p>
    <w:p w14:paraId="6677DF98" w14:textId="77777777" w:rsidR="003C39D9" w:rsidRPr="00D1037D" w:rsidRDefault="003C39D9" w:rsidP="003C39D9">
      <w:pPr>
        <w:rPr>
          <w:rFonts w:ascii="Times New Roman" w:hAnsi="Times New Roman" w:cs="Times New Roman"/>
        </w:rPr>
      </w:pPr>
    </w:p>
    <w:sectPr w:rsidR="003C39D9" w:rsidRPr="00D1037D" w:rsidSect="0084280B">
      <w:headerReference w:type="default" r:id="rId6"/>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F479" w14:textId="77777777" w:rsidR="00CA2FE6" w:rsidRDefault="00CA2FE6" w:rsidP="00FC0EE8">
      <w:pPr>
        <w:spacing w:line="240" w:lineRule="auto"/>
      </w:pPr>
      <w:r>
        <w:separator/>
      </w:r>
    </w:p>
  </w:endnote>
  <w:endnote w:type="continuationSeparator" w:id="0">
    <w:p w14:paraId="37F6B080" w14:textId="77777777" w:rsidR="00CA2FE6" w:rsidRDefault="00CA2FE6" w:rsidP="00FC0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0E0B0" w14:textId="77777777" w:rsidR="00CA2FE6" w:rsidRDefault="00CA2FE6" w:rsidP="00FC0EE8">
      <w:pPr>
        <w:spacing w:line="240" w:lineRule="auto"/>
      </w:pPr>
      <w:r>
        <w:separator/>
      </w:r>
    </w:p>
  </w:footnote>
  <w:footnote w:type="continuationSeparator" w:id="0">
    <w:p w14:paraId="211D232F" w14:textId="77777777" w:rsidR="00CA2FE6" w:rsidRDefault="00CA2FE6" w:rsidP="00FC0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6C72" w14:textId="77777777" w:rsidR="008F5361" w:rsidRPr="00D1037D" w:rsidRDefault="008F5361" w:rsidP="00FC0EE8">
    <w:pPr>
      <w:pStyle w:val="Header"/>
      <w:rPr>
        <w:rFonts w:ascii="Times New Roman" w:hAnsi="Times New Roman" w:cs="Times New Roman"/>
      </w:rPr>
    </w:pPr>
    <w:r w:rsidRPr="00D1037D">
      <w:rPr>
        <w:rFonts w:ascii="Times New Roman" w:hAnsi="Times New Roman" w:cs="Times New Roman"/>
      </w:rPr>
      <w:tab/>
    </w:r>
    <w:r w:rsidRPr="00D1037D">
      <w:rPr>
        <w:rFonts w:ascii="Times New Roman" w:hAnsi="Times New Roman" w:cs="Times New Roman"/>
      </w:rPr>
      <w:tab/>
    </w:r>
    <w:sdt>
      <w:sdtPr>
        <w:rPr>
          <w:rFonts w:ascii="Times New Roman" w:hAnsi="Times New Roman" w:cs="Times New Roman"/>
        </w:rPr>
        <w:id w:val="-910152528"/>
        <w:docPartObj>
          <w:docPartGallery w:val="Page Numbers (Top of Page)"/>
          <w:docPartUnique/>
        </w:docPartObj>
      </w:sdtPr>
      <w:sdtEndPr>
        <w:rPr>
          <w:noProof/>
        </w:rPr>
      </w:sdtEndPr>
      <w:sdtContent>
        <w:r w:rsidRPr="00D1037D">
          <w:rPr>
            <w:rFonts w:ascii="Times New Roman" w:hAnsi="Times New Roman" w:cs="Times New Roman"/>
          </w:rPr>
          <w:fldChar w:fldCharType="begin"/>
        </w:r>
        <w:r w:rsidRPr="00D1037D">
          <w:rPr>
            <w:rFonts w:ascii="Times New Roman" w:hAnsi="Times New Roman" w:cs="Times New Roman"/>
          </w:rPr>
          <w:instrText xml:space="preserve"> PAGE   \* MERGEFORMAT </w:instrText>
        </w:r>
        <w:r w:rsidRPr="00D1037D">
          <w:rPr>
            <w:rFonts w:ascii="Times New Roman" w:hAnsi="Times New Roman" w:cs="Times New Roman"/>
          </w:rPr>
          <w:fldChar w:fldCharType="separate"/>
        </w:r>
        <w:r w:rsidR="0084280B">
          <w:rPr>
            <w:rFonts w:ascii="Times New Roman" w:hAnsi="Times New Roman" w:cs="Times New Roman"/>
            <w:noProof/>
          </w:rPr>
          <w:t>1</w:t>
        </w:r>
        <w:r w:rsidRPr="00D1037D">
          <w:rPr>
            <w:rFonts w:ascii="Times New Roman" w:hAnsi="Times New Roman" w:cs="Times New Roman"/>
            <w:noProof/>
          </w:rPr>
          <w:fldChar w:fldCharType="end"/>
        </w:r>
      </w:sdtContent>
    </w:sdt>
  </w:p>
  <w:p w14:paraId="1B224555" w14:textId="77777777" w:rsidR="008F5361" w:rsidRPr="00D1037D" w:rsidRDefault="008F5361">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71DC" w14:textId="77777777" w:rsidR="008F5361" w:rsidRPr="00D1037D" w:rsidRDefault="008F5361" w:rsidP="00D1037D">
    <w:pPr>
      <w:pStyle w:val="Header"/>
      <w:rPr>
        <w:rFonts w:ascii="Times New Roman" w:hAnsi="Times New Roman" w:cs="Times New Roman"/>
      </w:rPr>
    </w:pPr>
    <w:r>
      <w:rPr>
        <w:rFonts w:ascii="Times New Roman" w:hAnsi="Times New Roman" w:cs="Times New Roman"/>
      </w:rPr>
      <w:t>Running head: HDL</w:t>
    </w:r>
    <w:r w:rsidR="000A4527">
      <w:rPr>
        <w:rFonts w:ascii="Times New Roman" w:hAnsi="Times New Roman" w:cs="Times New Roman"/>
      </w:rPr>
      <w:t>,</w:t>
    </w:r>
    <w:r>
      <w:rPr>
        <w:rFonts w:ascii="Times New Roman" w:hAnsi="Times New Roman" w:cs="Times New Roman"/>
      </w:rPr>
      <w:t xml:space="preserve"> LDL</w:t>
    </w:r>
    <w:r w:rsidR="000A4527">
      <w:rPr>
        <w:rFonts w:ascii="Times New Roman" w:hAnsi="Times New Roman" w:cs="Times New Roman"/>
      </w:rPr>
      <w:t>:</w:t>
    </w:r>
    <w:r>
      <w:rPr>
        <w:rFonts w:ascii="Times New Roman" w:hAnsi="Times New Roman" w:cs="Times New Roman"/>
      </w:rPr>
      <w:t xml:space="preserve"> WHAT THE HELL</w:t>
    </w:r>
    <w:r w:rsidR="000A4527">
      <w:rPr>
        <w:rFonts w:ascii="Times New Roman" w:hAnsi="Times New Roman" w:cs="Times New Roman"/>
      </w:rPr>
      <w:t>?</w:t>
    </w:r>
    <w:r w:rsidRPr="00D1037D">
      <w:rPr>
        <w:rFonts w:ascii="Times New Roman" w:hAnsi="Times New Roman" w:cs="Times New Roman"/>
      </w:rPr>
      <w:tab/>
    </w:r>
    <w:sdt>
      <w:sdtPr>
        <w:rPr>
          <w:rFonts w:ascii="Times New Roman" w:hAnsi="Times New Roman" w:cs="Times New Roman"/>
        </w:rPr>
        <w:id w:val="-1473207196"/>
        <w:docPartObj>
          <w:docPartGallery w:val="Page Numbers (Top of Page)"/>
          <w:docPartUnique/>
        </w:docPartObj>
      </w:sdtPr>
      <w:sdtEndPr>
        <w:rPr>
          <w:noProof/>
        </w:rPr>
      </w:sdtEndPr>
      <w:sdtContent>
        <w:r w:rsidRPr="00D1037D">
          <w:rPr>
            <w:rFonts w:ascii="Times New Roman" w:hAnsi="Times New Roman" w:cs="Times New Roman"/>
          </w:rPr>
          <w:fldChar w:fldCharType="begin"/>
        </w:r>
        <w:r w:rsidRPr="00D1037D">
          <w:rPr>
            <w:rFonts w:ascii="Times New Roman" w:hAnsi="Times New Roman" w:cs="Times New Roman"/>
          </w:rPr>
          <w:instrText xml:space="preserve"> PAGE   \* MERGEFORMAT </w:instrText>
        </w:r>
        <w:r w:rsidRPr="00D1037D">
          <w:rPr>
            <w:rFonts w:ascii="Times New Roman" w:hAnsi="Times New Roman" w:cs="Times New Roman"/>
          </w:rPr>
          <w:fldChar w:fldCharType="separate"/>
        </w:r>
        <w:r w:rsidR="0084280B">
          <w:rPr>
            <w:rFonts w:ascii="Times New Roman" w:hAnsi="Times New Roman" w:cs="Times New Roman"/>
            <w:noProof/>
          </w:rPr>
          <w:t>1</w:t>
        </w:r>
        <w:r w:rsidRPr="00D1037D">
          <w:rPr>
            <w:rFonts w:ascii="Times New Roman" w:hAnsi="Times New Roman" w:cs="Times New Roman"/>
            <w:noProof/>
          </w:rPr>
          <w:fldChar w:fldCharType="end"/>
        </w:r>
      </w:sdtContent>
    </w:sdt>
  </w:p>
  <w:p w14:paraId="3DF2E26F" w14:textId="77777777" w:rsidR="008F5361" w:rsidRPr="00D1037D" w:rsidRDefault="008F5361">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U0MLU0BjIMLU3MzJR0lIJTi4sz8/NACgxrAeB13R8sAAAA"/>
  </w:docVars>
  <w:rsids>
    <w:rsidRoot w:val="009E148F"/>
    <w:rsid w:val="00007C7C"/>
    <w:rsid w:val="000A4527"/>
    <w:rsid w:val="001B60B1"/>
    <w:rsid w:val="002312F8"/>
    <w:rsid w:val="002338C7"/>
    <w:rsid w:val="00246E1A"/>
    <w:rsid w:val="00295785"/>
    <w:rsid w:val="002E61B3"/>
    <w:rsid w:val="00302E63"/>
    <w:rsid w:val="00385E06"/>
    <w:rsid w:val="00386C6B"/>
    <w:rsid w:val="003872C8"/>
    <w:rsid w:val="003C39D9"/>
    <w:rsid w:val="003D4C42"/>
    <w:rsid w:val="004A28FA"/>
    <w:rsid w:val="00593313"/>
    <w:rsid w:val="005F09AB"/>
    <w:rsid w:val="00601687"/>
    <w:rsid w:val="006B5383"/>
    <w:rsid w:val="006F2F24"/>
    <w:rsid w:val="0071766E"/>
    <w:rsid w:val="0077173E"/>
    <w:rsid w:val="00797BC3"/>
    <w:rsid w:val="008330C8"/>
    <w:rsid w:val="0084280B"/>
    <w:rsid w:val="008F5361"/>
    <w:rsid w:val="009E148F"/>
    <w:rsid w:val="009F2D54"/>
    <w:rsid w:val="009F6520"/>
    <w:rsid w:val="00A60886"/>
    <w:rsid w:val="00B05583"/>
    <w:rsid w:val="00B62ED6"/>
    <w:rsid w:val="00B83EAC"/>
    <w:rsid w:val="00BE6D66"/>
    <w:rsid w:val="00C01151"/>
    <w:rsid w:val="00C6374F"/>
    <w:rsid w:val="00C66325"/>
    <w:rsid w:val="00C87200"/>
    <w:rsid w:val="00CA2FE6"/>
    <w:rsid w:val="00D1037D"/>
    <w:rsid w:val="00D32958"/>
    <w:rsid w:val="00D533FA"/>
    <w:rsid w:val="00D55D16"/>
    <w:rsid w:val="00E3430C"/>
    <w:rsid w:val="00EE309C"/>
    <w:rsid w:val="00EF401B"/>
    <w:rsid w:val="00EF74E8"/>
    <w:rsid w:val="00FC0EE8"/>
    <w:rsid w:val="00FD6CB8"/>
    <w:rsid w:val="00FE6CB0"/>
    <w:rsid w:val="00FF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D9FB"/>
  <w15:chartTrackingRefBased/>
  <w15:docId w15:val="{138C590D-705E-4C50-872F-C0289F51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Segoe UI"/>
        <w:color w:val="212121"/>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EE8"/>
    <w:pPr>
      <w:tabs>
        <w:tab w:val="center" w:pos="4680"/>
        <w:tab w:val="right" w:pos="9360"/>
      </w:tabs>
      <w:spacing w:line="240" w:lineRule="auto"/>
    </w:pPr>
  </w:style>
  <w:style w:type="character" w:customStyle="1" w:styleId="HeaderChar">
    <w:name w:val="Header Char"/>
    <w:basedOn w:val="DefaultParagraphFont"/>
    <w:link w:val="Header"/>
    <w:uiPriority w:val="99"/>
    <w:rsid w:val="00FC0EE8"/>
  </w:style>
  <w:style w:type="paragraph" w:styleId="Footer">
    <w:name w:val="footer"/>
    <w:basedOn w:val="Normal"/>
    <w:link w:val="FooterChar"/>
    <w:uiPriority w:val="99"/>
    <w:unhideWhenUsed/>
    <w:rsid w:val="00FC0EE8"/>
    <w:pPr>
      <w:tabs>
        <w:tab w:val="center" w:pos="4680"/>
        <w:tab w:val="right" w:pos="9360"/>
      </w:tabs>
      <w:spacing w:line="240" w:lineRule="auto"/>
    </w:pPr>
  </w:style>
  <w:style w:type="character" w:customStyle="1" w:styleId="FooterChar">
    <w:name w:val="Footer Char"/>
    <w:basedOn w:val="DefaultParagraphFont"/>
    <w:link w:val="Footer"/>
    <w:uiPriority w:val="99"/>
    <w:rsid w:val="00FC0EE8"/>
  </w:style>
  <w:style w:type="character" w:styleId="Hyperlink">
    <w:name w:val="Hyperlink"/>
    <w:basedOn w:val="DefaultParagraphFont"/>
    <w:uiPriority w:val="99"/>
    <w:unhideWhenUsed/>
    <w:rsid w:val="003C39D9"/>
    <w:rPr>
      <w:color w:val="0563C1" w:themeColor="hyperlink"/>
      <w:u w:val="single"/>
    </w:rPr>
  </w:style>
  <w:style w:type="character" w:customStyle="1" w:styleId="UnresolvedMention1">
    <w:name w:val="Unresolved Mention1"/>
    <w:basedOn w:val="DefaultParagraphFont"/>
    <w:uiPriority w:val="99"/>
    <w:semiHidden/>
    <w:unhideWhenUsed/>
    <w:rsid w:val="003C39D9"/>
    <w:rPr>
      <w:color w:val="808080"/>
      <w:shd w:val="clear" w:color="auto" w:fill="E6E6E6"/>
    </w:rPr>
  </w:style>
  <w:style w:type="paragraph" w:styleId="BalloonText">
    <w:name w:val="Balloon Text"/>
    <w:basedOn w:val="Normal"/>
    <w:link w:val="BalloonTextChar"/>
    <w:uiPriority w:val="99"/>
    <w:semiHidden/>
    <w:unhideWhenUsed/>
    <w:rsid w:val="004A28FA"/>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A28FA"/>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HDL, LDL: What the Hell?</dc:title>
  <dc:subject/>
  <dc:creator>Christopher Beard</dc:creator>
  <cp:keywords/>
  <dc:description/>
  <cp:lastModifiedBy>Kelli L. Wood</cp:lastModifiedBy>
  <cp:revision>5</cp:revision>
  <cp:lastPrinted>2017-11-15T19:01:00Z</cp:lastPrinted>
  <dcterms:created xsi:type="dcterms:W3CDTF">2019-07-23T18:05:00Z</dcterms:created>
  <dcterms:modified xsi:type="dcterms:W3CDTF">2022-01-06T01:39:00Z</dcterms:modified>
</cp:coreProperties>
</file>